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dcfb7a2347cf" w:history="1">
              <w:r>
                <w:rPr>
                  <w:rStyle w:val="Hyperlink"/>
                </w:rPr>
                <w:t>2025-2031年中国便携医疗电子市场研究与发展前景预测报告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dcfb7a2347cf" w:history="1">
              <w:r>
                <w:rPr>
                  <w:rStyle w:val="Hyperlink"/>
                </w:rPr>
                <w:t>2025-2031年中国便携医疗电子市场研究与发展前景预测报告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dcfb7a2347cf" w:history="1">
                <w:r>
                  <w:rPr>
                    <w:rStyle w:val="Hyperlink"/>
                  </w:rPr>
                  <w:t>https://www.20087.com/9/17/BianXieYiLiaoDianZiDeQianJing.html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设备，如智能血压计、血糖监测仪和心电图监测器，已成为现代医疗保健的重要组成部分。随着微电子技术和传感器技术的进步，这些设备的准确性、便携性和用户友好性得到了显著提升。近年来，移动健康应用的兴起，使得便携医疗电子设备能够与智能手机和平板电脑无缝集成，实现健康数据的实时监测和远程医疗咨询，极大地便利了患者自我管理和医生的远程诊疗。</w:t>
      </w:r>
      <w:r>
        <w:rPr>
          <w:rFonts w:hint="eastAsia"/>
        </w:rPr>
        <w:br/>
      </w:r>
      <w:r>
        <w:rPr>
          <w:rFonts w:hint="eastAsia"/>
        </w:rPr>
        <w:t>　　未来，便携医疗电子设备将更加智能化和个性化。通过集成AI算法，设备将能够提供更精准的健康预测和个性化建议，如基于用户生活习惯和遗传信息的疾病风险评估。同时，随着可穿戴技术的发展，设备将更加小巧轻便，甚至可以嵌入衣物或皮肤，实现全天候、无感监测，从而为用户提供更加全面和连续的健康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dcfb7a2347cf" w:history="1">
        <w:r>
          <w:rPr>
            <w:rStyle w:val="Hyperlink"/>
          </w:rPr>
          <w:t>2025-2031年中国便携医疗电子市场研究与发展前景预测报告</w:t>
        </w:r>
      </w:hyperlink>
      <w:r>
        <w:rPr>
          <w:rFonts w:hint="eastAsia"/>
        </w:rPr>
        <w:t>》基于详实数据，从市场规模、需求变化及价格动态等维度，全面解析了便携医疗电子行业的现状与发展趋势，并对便携医疗电子产业链各环节进行了系统性探讨。报告科学预测了便携医疗电子行业未来发展方向，重点分析了便携医疗电子技术现状及创新路径，同时聚焦便携医疗电子重点企业的经营表现，评估了市场竞争格局、品牌影响力及市场集中度。通过对细分市场的深入研究及SWOT分析，报告揭示了便携医疗电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便携医疗电子行业界定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便携医疗电子行业特点分析</w:t>
      </w:r>
      <w:r>
        <w:rPr>
          <w:rFonts w:hint="eastAsia"/>
        </w:rPr>
        <w:br/>
      </w:r>
      <w:r>
        <w:rPr>
          <w:rFonts w:hint="eastAsia"/>
        </w:rPr>
        <w:t>　　第三节 便携医疗电子行业发展历程</w:t>
      </w:r>
      <w:r>
        <w:rPr>
          <w:rFonts w:hint="eastAsia"/>
        </w:rPr>
        <w:br/>
      </w:r>
      <w:r>
        <w:rPr>
          <w:rFonts w:hint="eastAsia"/>
        </w:rPr>
        <w:t>　　第四节 便携医疗电子产业链分析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2024-2025年国外便携医疗电子行业发展态势分析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国外便携医疗电子行业总体情况</w:t>
      </w:r>
      <w:r>
        <w:rPr>
          <w:rFonts w:hint="eastAsia"/>
        </w:rPr>
        <w:br/>
      </w:r>
      <w:r>
        <w:rPr>
          <w:rFonts w:hint="eastAsia"/>
        </w:rPr>
        <w:t>　　第二节 便携医疗电子行业重点国家、地区市场分析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国外便携医疗电子行业发展前景预测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便携医疗电子行业政策环境分析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一、便携医疗电子行业相关政策</w:t>
      </w:r>
      <w:r>
        <w:rPr>
          <w:rFonts w:hint="eastAsia"/>
        </w:rPr>
        <w:br/>
      </w:r>
      <w:r>
        <w:rPr>
          <w:rFonts w:hint="eastAsia"/>
        </w:rPr>
        <w:t>　　　　二、便携医疗电子行业相关标准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2024-2025年便携医疗电子行业技术发展现状及趋势分析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便携医疗电子行业技术发展现状分析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国内外便携医疗电子行业技术差异与原因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便携医疗电子行业技术发展方向、趋势预测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提升便携医疗电子行业技术能力策略建议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中国便携医疗电子行业市场供需状况分析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中国便携医疗电子行业市场规模情况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中国便携医疗电子行业市场需求状况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二、便携医疗电子行业市场需求特点分析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中国便携医疗电子行业产量情况分析与预测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二、2025年便携医疗电子行业产量特点分析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三、2025-2031年便携医疗电子行业产量预测分析</w:t>
      </w:r>
      <w:r>
        <w:rPr>
          <w:rFonts w:hint="eastAsia"/>
        </w:rPr>
        <w:br/>
      </w:r>
      <w:r>
        <w:rPr>
          <w:rFonts w:hint="eastAsia"/>
        </w:rPr>
        <w:t>　　第四节 便携医疗电子行业市场供需平衡状况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便携医疗电子行业出口情况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三、2025-2031年便携医疗电子行业出口情况预测</w:t>
      </w:r>
      <w:r>
        <w:rPr>
          <w:rFonts w:hint="eastAsia"/>
        </w:rPr>
        <w:br/>
      </w:r>
      <w:r>
        <w:rPr>
          <w:rFonts w:hint="eastAsia"/>
        </w:rPr>
        <w:t>　　第二节 便携医疗电子行业进口情况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一、2019-2024年便携医疗电子行业进口情况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三、2025-2031年便携医疗电子行业进口情况预测</w:t>
      </w:r>
      <w:r>
        <w:rPr>
          <w:rFonts w:hint="eastAsia"/>
        </w:rPr>
        <w:br/>
      </w:r>
      <w:r>
        <w:rPr>
          <w:rFonts w:hint="eastAsia"/>
        </w:rPr>
        <w:t>　　第三节 便携医疗电子行业进出口面临的挑战及对策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中国便携医疗电子行业产品价格监测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一、便携医疗电子市场价格特征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二、当前便携医疗电子市场价格评述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三、影响便携医疗电子市场价格因素分析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中国便携医疗电子行业重点区域市场分析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2024-2025年便携医疗电子行业细分市场调研分析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便携医疗电子细分产品（一）市场调研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便携医疗电子行业上、下游市场分析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便携医疗电子重点企业（一）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便携医疗电子重点企业（二）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便携医疗电子重点企业（三）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便携医疗电子重点企业（四）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便携医疗电子重点企业（五）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便携医疗电子重点企业（六）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便携医疗电子行业风险及对策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一、便携医疗电子行业进入壁垒</w:t>
      </w:r>
      <w:r>
        <w:rPr>
          <w:rFonts w:hint="eastAsia"/>
        </w:rPr>
        <w:br/>
      </w:r>
      <w:r>
        <w:rPr>
          <w:rFonts w:hint="eastAsia"/>
        </w:rPr>
        <w:t>　　　　二、便携医疗电子行业盈利模式</w:t>
      </w:r>
      <w:r>
        <w:rPr>
          <w:rFonts w:hint="eastAsia"/>
        </w:rPr>
        <w:br/>
      </w:r>
      <w:r>
        <w:rPr>
          <w:rFonts w:hint="eastAsia"/>
        </w:rPr>
        <w:t>　　　　三、便携医疗电子行业盈利因素</w:t>
      </w:r>
      <w:r>
        <w:rPr>
          <w:rFonts w:hint="eastAsia"/>
        </w:rPr>
        <w:br/>
      </w:r>
      <w:r>
        <w:rPr>
          <w:rFonts w:hint="eastAsia"/>
        </w:rPr>
        <w:t>　　第三节 便携医疗电子行业“波特五力模型”分析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2025-2031年便携医疗电子行业风险及对策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便携医疗电子市场竞争策略分析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三、现有便携医疗电子产品竞争策略分析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四、潜力便携医疗电子品种竞争策略选择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四、2025-2031年便携医疗电子企业竞争策略分析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一、2025-2031年便携医疗电子技术发展趋势分析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二、2025-2031年便携医疗电子产品发展趋势分析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2025-2031年中国便携医疗电子市场趋势分析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一、2025-2031年便携医疗电子发展趋势预测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二、2025-2025年便携医疗电子市场前景分析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三、2025-2031年便携医疗电子产业政策趋向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2025-2031年便携医疗电子行业投资价值评估分析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便携医疗电子行业发展建议分析</w:t>
      </w:r>
      <w:r>
        <w:rPr>
          <w:rFonts w:hint="eastAsia"/>
        </w:rPr>
        <w:br/>
      </w:r>
      <w:r>
        <w:rPr>
          <w:rFonts w:hint="eastAsia"/>
        </w:rPr>
        <w:t>　　第一节 便携医疗电子行业研究结论及建议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便携医疗电子细分行业研究结论及建议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便携医疗电子行业竞争策略总结及建议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便携医疗电子行业历程</w:t>
      </w:r>
      <w:r>
        <w:rPr>
          <w:rFonts w:hint="eastAsia"/>
        </w:rPr>
        <w:br/>
      </w:r>
      <w:r>
        <w:rPr>
          <w:rFonts w:hint="eastAsia"/>
        </w:rPr>
        <w:t>　　图表 便携医疗电子行业生命周期</w:t>
      </w:r>
      <w:r>
        <w:rPr>
          <w:rFonts w:hint="eastAsia"/>
        </w:rPr>
        <w:br/>
      </w:r>
      <w:r>
        <w:rPr>
          <w:rFonts w:hint="eastAsia"/>
        </w:rPr>
        <w:t>　　图表 便携医疗电子行业产业链分析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2019-2024年便携医疗电子行业市场容量分析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2024年中国便携医疗电子行业需求领域分布格局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2024年中国便携医疗电子进口国家及地区分析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2024年中国便携医疗电子出口国家及地区分析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2025年中国便携医疗电子市场前景分析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dcfb7a2347cf" w:history="1">
        <w:r>
          <w:rPr>
            <w:rStyle w:val="Hyperlink"/>
          </w:rPr>
          <w:t>2025-2031年中国便携医疗电子市场研究与发展前景预测报告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dcfb7a2347cf" w:history="1">
        <w:r>
          <w:rPr>
            <w:rStyle w:val="Hyperlink"/>
          </w:rPr>
          <w:t>https://www.20087.com/9/17/BianXieYiLiaoDianZiDeQianJing.html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热点：电子健康卡是就诊卡吗、便携医疗电子设备 共享、便携手提电子显示称、便携式医疗电子产品、医疗电子票据、便携式医疗、智能医疗、医用电子、威尔德医疗电子公司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9bf21d694a32" w:history="1">
      <w:r>
        <w:rPr>
          <w:rStyle w:val="Hyperlink"/>
        </w:rPr>
        <w:t>2025-2031年中国便携医疗电子市场研究与发展前景预测报告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ianXieYiLiaoDianZiDeQianJing.html" TargetMode="External" Id="R6225dcfb7a23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ianXieYiLiaoDianZiDeQianJing.html" TargetMode="External" Id="R27bd9bf21d6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2024-10-20T04:42:00Z</dcterms:created>
  <dcterms:modified xsi:type="dcterms:W3CDTF">2024-10-20T05:42:00Z</dcterms:modified>
  <dc:subject>2025-2031年中国便携医疗电子市场研究与发展前景预测报告</dc:subject>
  <dc:title>2025-2031年中国便携医疗电子市场研究与发展前景预测报告</dc:title>
  <cp:keywords>2025-2031年中国便携医疗电子市场研究与发展前景预测报告</cp:keywords>
  <dc:description>2025-2031年中国便携医疗电子市场研究与发展前景预测报告</dc:description>
</cp:coreProperties>
</file>