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c0e627f0542c0" w:history="1">
              <w:r>
                <w:rPr>
                  <w:rStyle w:val="Hyperlink"/>
                </w:rPr>
                <w:t>2025-2031年中国动物疫苗佐剂行业发展深度调研与未来前景预测报告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c0e627f0542c0" w:history="1">
              <w:r>
                <w:rPr>
                  <w:rStyle w:val="Hyperlink"/>
                </w:rPr>
                <w:t>2025-2031年中国动物疫苗佐剂行业发展深度调研与未来前景预测报告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c0e627f0542c0" w:history="1">
                <w:r>
                  <w:rPr>
                    <w:rStyle w:val="Hyperlink"/>
                  </w:rPr>
                  <w:t>https://www.20087.com/9/87/DongWuYiMiaoZuoJiFaZhanQianJingY.html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动物疫苗佐剂是疫苗制剂中的重要组成部分，能够增强疫苗的免疫效果。随着养殖业的发展和动物疫病防控需求的增加，动物疫苗佐剂的市场需求也在不断增长。</w:t>
      </w:r>
      <w:r>
        <w:rPr>
          <w:rFonts w:hint="eastAsia"/>
        </w:rPr>
        <w:br/>
      </w:r>
      <w:r>
        <w:rPr>
          <w:rFonts w:hint="eastAsia"/>
        </w:rPr>
        <w:t>　　展望未来，动物疫苗佐剂将更加注重安全性和有效性的提升。通过采用新型佐剂材料和制备技术的改进和创新，疫苗佐剂的稳定性和生物利用度将得到进一步提升。同时，随着精准医疗和个性化治疗理念的普及和发展，定制化、个性化的动物疫苗佐剂也将成为未来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c0e627f0542c0" w:history="1">
        <w:r>
          <w:rPr>
            <w:rStyle w:val="Hyperlink"/>
          </w:rPr>
          <w:t>2025-2031年中国动物疫苗佐剂行业发展深度调研与未来前景预测报告</w:t>
        </w:r>
      </w:hyperlink>
      <w:r>
        <w:rPr>
          <w:rFonts w:hint="eastAsia"/>
        </w:rPr>
        <w:t>》系统分析了动物疫苗佐剂行业的市场规模、市场需求及价格波动，深入探讨了动物疫苗佐剂产业链关键环节及各细分市场特点。报告基于权威数据，科学预测了动物疫苗佐剂市场前景与发展趋势，同时评估了动物疫苗佐剂重点企业的经营状况，包括品牌影响力、市场集中度及竞争格局。通过SWOT分析，报告揭示了动物疫苗佐剂行业面临的风险与机遇，为动物疫苗佐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中国动物疫苗佐剂产品概述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亚洲主要国家市场概况</w:t>
      </w:r>
      <w:r>
        <w:rPr>
          <w:rFonts w:hint="eastAsia"/>
        </w:rPr>
        <w:br/>
      </w:r>
      <w:r>
        <w:rPr>
          <w:rFonts w:hint="eastAsia"/>
        </w:rPr>
        <w:t>　　第三节 欧洲主要国家市场概况</w:t>
      </w:r>
      <w:r>
        <w:rPr>
          <w:rFonts w:hint="eastAsia"/>
        </w:rPr>
        <w:br/>
      </w:r>
      <w:r>
        <w:rPr>
          <w:rFonts w:hint="eastAsia"/>
        </w:rPr>
        <w:t>　　第四节 美洲主要国家市场概况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中国动物疫苗佐剂行业环境</w:t>
      </w:r>
      <w:r>
        <w:rPr>
          <w:rFonts w:hint="eastAsia"/>
        </w:rPr>
        <w:br/>
      </w:r>
      <w:r>
        <w:rPr>
          <w:rFonts w:hint="eastAsia"/>
        </w:rPr>
        <w:t>　　第一节 我国经济发展环境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中国动物疫苗佐剂技术工艺发展</w:t>
      </w:r>
      <w:r>
        <w:rPr>
          <w:rFonts w:hint="eastAsia"/>
        </w:rPr>
        <w:br/>
      </w:r>
      <w:r>
        <w:rPr>
          <w:rFonts w:hint="eastAsia"/>
        </w:rPr>
        <w:t>　　第一节 产品技术发展现状调研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中国动物疫苗佐剂国内市场综述</w:t>
      </w:r>
      <w:r>
        <w:rPr>
          <w:rFonts w:hint="eastAsia"/>
        </w:rPr>
        <w:br/>
      </w:r>
      <w:r>
        <w:rPr>
          <w:rFonts w:hint="eastAsia"/>
        </w:rPr>
        <w:t>　　第一节 中国动物疫苗佐剂市场现状及预测分析</w:t>
      </w:r>
      <w:r>
        <w:rPr>
          <w:rFonts w:hint="eastAsia"/>
        </w:rPr>
        <w:br/>
      </w:r>
      <w:r>
        <w:rPr>
          <w:rFonts w:hint="eastAsia"/>
        </w:rPr>
        <w:t>　　第二节 中国动物疫苗佐剂产品产量及预测分析</w:t>
      </w:r>
      <w:r>
        <w:rPr>
          <w:rFonts w:hint="eastAsia"/>
        </w:rPr>
        <w:br/>
      </w:r>
      <w:r>
        <w:rPr>
          <w:rFonts w:hint="eastAsia"/>
        </w:rPr>
        <w:t>　　　　一、动物疫苗佐剂产业总体产能</w:t>
      </w:r>
      <w:r>
        <w:rPr>
          <w:rFonts w:hint="eastAsia"/>
        </w:rPr>
        <w:br/>
      </w:r>
      <w:r>
        <w:rPr>
          <w:rFonts w:hint="eastAsia"/>
        </w:rPr>
        <w:t>　　　　二、动物疫苗佐剂生产区域分布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四、2020-2025年消费状况分析</w:t>
      </w:r>
      <w:r>
        <w:rPr>
          <w:rFonts w:hint="eastAsia"/>
        </w:rPr>
        <w:br/>
      </w:r>
      <w:r>
        <w:rPr>
          <w:rFonts w:hint="eastAsia"/>
        </w:rPr>
        <w:t>　　第三节 中国动物疫苗佐剂市场需求及预测分析</w:t>
      </w:r>
      <w:r>
        <w:rPr>
          <w:rFonts w:hint="eastAsia"/>
        </w:rPr>
        <w:br/>
      </w:r>
      <w:r>
        <w:rPr>
          <w:rFonts w:hint="eastAsia"/>
        </w:rPr>
        <w:t>　　　　一、中国动物疫苗佐剂需求特点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中国动物疫苗佐剂消费状况及预测分析</w:t>
      </w:r>
      <w:r>
        <w:rPr>
          <w:rFonts w:hint="eastAsia"/>
        </w:rPr>
        <w:br/>
      </w:r>
      <w:r>
        <w:rPr>
          <w:rFonts w:hint="eastAsia"/>
        </w:rPr>
        <w:t>　　第五节 中国动物疫苗佐剂价格</w:t>
      </w:r>
      <w:r>
        <w:rPr>
          <w:rFonts w:hint="eastAsia"/>
        </w:rPr>
        <w:br/>
      </w:r>
      <w:r>
        <w:rPr>
          <w:rFonts w:hint="eastAsia"/>
        </w:rPr>
        <w:t>　　　　一、中国动物疫苗佐剂2020-2025年价格</w:t>
      </w:r>
      <w:r>
        <w:rPr>
          <w:rFonts w:hint="eastAsia"/>
        </w:rPr>
        <w:br/>
      </w:r>
      <w:r>
        <w:rPr>
          <w:rFonts w:hint="eastAsia"/>
        </w:rPr>
        <w:t>　　　　二、中国动物疫苗佐剂当前市场价格及</w:t>
      </w:r>
      <w:r>
        <w:rPr>
          <w:rFonts w:hint="eastAsia"/>
        </w:rPr>
        <w:br/>
      </w:r>
      <w:r>
        <w:rPr>
          <w:rFonts w:hint="eastAsia"/>
        </w:rPr>
        <w:t>　　　　三、影响动物疫苗佐剂价格因素</w:t>
      </w:r>
      <w:r>
        <w:rPr>
          <w:rFonts w:hint="eastAsia"/>
        </w:rPr>
        <w:br/>
      </w:r>
      <w:r>
        <w:rPr>
          <w:rFonts w:hint="eastAsia"/>
        </w:rPr>
        <w:t>　　　　四、2025-2031年中国动物疫苗佐剂价格走势预测（回归预测模型）</w:t>
      </w:r>
      <w:r>
        <w:rPr>
          <w:rFonts w:hint="eastAsia"/>
        </w:rPr>
        <w:br/>
      </w:r>
      <w:r>
        <w:rPr>
          <w:rFonts w:hint="eastAsia"/>
        </w:rPr>
        <w:t>　　第六节 中国动物疫苗佐剂所属行业进出口量值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二、2020-2025年进口市场</w:t>
      </w:r>
      <w:r>
        <w:rPr>
          <w:rFonts w:hint="eastAsia"/>
        </w:rPr>
        <w:br/>
      </w:r>
      <w:r>
        <w:rPr>
          <w:rFonts w:hint="eastAsia"/>
        </w:rPr>
        <w:t>　　　　三、2020-2025年出口市场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一、江苏思普瑞生物技术有限公司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未来投资策略</w:t>
      </w:r>
      <w:r>
        <w:rPr>
          <w:rFonts w:hint="eastAsia"/>
        </w:rPr>
        <w:br/>
      </w:r>
      <w:r>
        <w:rPr>
          <w:rFonts w:hint="eastAsia"/>
        </w:rPr>
        <w:t>　　　　二、上海西宝生物科技有限公司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未来投资策略</w:t>
      </w:r>
      <w:r>
        <w:rPr>
          <w:rFonts w:hint="eastAsia"/>
        </w:rPr>
        <w:br/>
      </w:r>
      <w:r>
        <w:rPr>
          <w:rFonts w:hint="eastAsia"/>
        </w:rPr>
        <w:t>　　　　三、山东绿都生物科技有限公司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未来投资策略</w:t>
      </w:r>
      <w:r>
        <w:rPr>
          <w:rFonts w:hint="eastAsia"/>
        </w:rPr>
        <w:br/>
      </w:r>
      <w:r>
        <w:rPr>
          <w:rFonts w:hint="eastAsia"/>
        </w:rPr>
        <w:t>　　　　四、武汉中博生物股份有限公司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</w:t>
      </w:r>
      <w:r>
        <w:rPr>
          <w:rFonts w:hint="eastAsia"/>
        </w:rPr>
        <w:br/>
      </w:r>
      <w:r>
        <w:rPr>
          <w:rFonts w:hint="eastAsia"/>
        </w:rPr>
        <w:t>　　　　　　4.3 企业市场份额86</w:t>
      </w:r>
      <w:r>
        <w:rPr>
          <w:rFonts w:hint="eastAsia"/>
        </w:rPr>
        <w:br/>
      </w:r>
      <w:r>
        <w:rPr>
          <w:rFonts w:hint="eastAsia"/>
        </w:rPr>
        <w:t>　　　　　　4.4 未来投资策略</w:t>
      </w:r>
      <w:r>
        <w:rPr>
          <w:rFonts w:hint="eastAsia"/>
        </w:rPr>
        <w:br/>
      </w:r>
      <w:r>
        <w:rPr>
          <w:rFonts w:hint="eastAsia"/>
        </w:rPr>
        <w:t>　　　　五、北京生泰尔生物科技有限公司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未来投资策略</w:t>
      </w:r>
      <w:r>
        <w:rPr>
          <w:rFonts w:hint="eastAsia"/>
        </w:rPr>
        <w:br/>
      </w:r>
      <w:r>
        <w:rPr>
          <w:rFonts w:hint="eastAsia"/>
        </w:rPr>
        <w:t>　　　　六、中山市天天动物保健科技有限公司</w:t>
      </w:r>
      <w:r>
        <w:rPr>
          <w:rFonts w:hint="eastAsia"/>
        </w:rPr>
        <w:br/>
      </w:r>
      <w:r>
        <w:rPr>
          <w:rFonts w:hint="eastAsia"/>
        </w:rPr>
        <w:t>　　　　　　6.1 企业介绍</w:t>
      </w:r>
      <w:r>
        <w:rPr>
          <w:rFonts w:hint="eastAsia"/>
        </w:rPr>
        <w:br/>
      </w:r>
      <w:r>
        <w:rPr>
          <w:rFonts w:hint="eastAsia"/>
        </w:rPr>
        <w:t>　　　　　　6.2 企业经营业绩</w:t>
      </w:r>
      <w:r>
        <w:rPr>
          <w:rFonts w:hint="eastAsia"/>
        </w:rPr>
        <w:br/>
      </w:r>
      <w:r>
        <w:rPr>
          <w:rFonts w:hint="eastAsia"/>
        </w:rPr>
        <w:t>　　　　　　6.3 企业市场份额</w:t>
      </w:r>
      <w:r>
        <w:rPr>
          <w:rFonts w:hint="eastAsia"/>
        </w:rPr>
        <w:br/>
      </w:r>
      <w:r>
        <w:rPr>
          <w:rFonts w:hint="eastAsia"/>
        </w:rPr>
        <w:t>　　　　　　6.4 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中国动物疫苗佐剂国内竞争</w:t>
      </w:r>
      <w:r>
        <w:rPr>
          <w:rFonts w:hint="eastAsia"/>
        </w:rPr>
        <w:br/>
      </w:r>
      <w:r>
        <w:rPr>
          <w:rFonts w:hint="eastAsia"/>
        </w:rPr>
        <w:t>　　第一节 2020-2025年集中度及预测分析</w:t>
      </w:r>
      <w:r>
        <w:rPr>
          <w:rFonts w:hint="eastAsia"/>
        </w:rPr>
        <w:br/>
      </w:r>
      <w:r>
        <w:rPr>
          <w:rFonts w:hint="eastAsia"/>
        </w:rPr>
        <w:t>　　第二节 2020-2025年SWOT及预测分析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2020-2025年进入退出状况及预测分析</w:t>
      </w:r>
      <w:r>
        <w:rPr>
          <w:rFonts w:hint="eastAsia"/>
        </w:rPr>
        <w:br/>
      </w:r>
      <w:r>
        <w:rPr>
          <w:rFonts w:hint="eastAsia"/>
        </w:rPr>
        <w:t>　　第四节 2020-2025年替代品及预测分析</w:t>
      </w:r>
      <w:r>
        <w:rPr>
          <w:rFonts w:hint="eastAsia"/>
        </w:rPr>
        <w:br/>
      </w:r>
      <w:r>
        <w:rPr>
          <w:rFonts w:hint="eastAsia"/>
        </w:rPr>
        <w:t>　　第五节 2020-2025年生命周期及预测分析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中国动物疫苗佐剂行业上、下游产业链</w:t>
      </w:r>
      <w:r>
        <w:rPr>
          <w:rFonts w:hint="eastAsia"/>
        </w:rPr>
        <w:br/>
      </w:r>
      <w:r>
        <w:rPr>
          <w:rFonts w:hint="eastAsia"/>
        </w:rPr>
        <w:t>　　第一节 上游行业发展情况分析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产业链模型介绍</w:t>
      </w:r>
      <w:r>
        <w:rPr>
          <w:rFonts w:hint="eastAsia"/>
        </w:rPr>
        <w:br/>
      </w:r>
      <w:r>
        <w:rPr>
          <w:rFonts w:hint="eastAsia"/>
        </w:rPr>
        <w:t>　　第四节 产业链模型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中国动物疫苗佐剂行业未来发展预测及投资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中国动物疫苗佐剂行业投资的建议及观点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[中^智^林^]市场的重点客户战略实施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2020-2025年我国动物疫苗佐剂行业资产合计及增长状况分析</w:t>
      </w:r>
      <w:r>
        <w:rPr>
          <w:rFonts w:hint="eastAsia"/>
        </w:rPr>
        <w:br/>
      </w:r>
      <w:r>
        <w:rPr>
          <w:rFonts w:hint="eastAsia"/>
        </w:rPr>
        <w:t>　　图表 5 2020-2025年我国动物疫苗佐剂行业资产合计及增长对比</w:t>
      </w:r>
      <w:r>
        <w:rPr>
          <w:rFonts w:hint="eastAsia"/>
        </w:rPr>
        <w:br/>
      </w:r>
      <w:r>
        <w:rPr>
          <w:rFonts w:hint="eastAsia"/>
        </w:rPr>
        <w:t>　　图表 6 2020-2025年我国动物疫苗佐剂行业不同地区工业总产值占比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7 2020-2025年我国动物疫苗佐剂行业工业总产值及增长状况分析</w:t>
      </w:r>
      <w:r>
        <w:rPr>
          <w:rFonts w:hint="eastAsia"/>
        </w:rPr>
        <w:br/>
      </w:r>
      <w:r>
        <w:rPr>
          <w:rFonts w:hint="eastAsia"/>
        </w:rPr>
        <w:t>　　图表 8 2020-2025年我国动物疫苗佐剂行业工业总产值及增长对比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2020-2025年我国动物疫苗佐剂行业销售收入及增长状况分析</w:t>
      </w:r>
      <w:r>
        <w:rPr>
          <w:rFonts w:hint="eastAsia"/>
        </w:rPr>
        <w:br/>
      </w:r>
      <w:r>
        <w:rPr>
          <w:rFonts w:hint="eastAsia"/>
        </w:rPr>
        <w:t>　　图表 10 2020-2025年我国动物疫苗佐剂行业销售收入及增长对比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2020-2025年我国动物疫苗佐剂行业不同地区销售收入占比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12 2025-2031年我国动物疫苗佐剂行业销售收入预测图</w:t>
      </w:r>
      <w:r>
        <w:rPr>
          <w:rFonts w:hint="eastAsia"/>
        </w:rPr>
        <w:br/>
      </w:r>
      <w:r>
        <w:rPr>
          <w:rFonts w:hint="eastAsia"/>
        </w:rPr>
        <w:t>　　图表 13 2020-2025年国内动物疫苗佐剂平均价格走势</w:t>
      </w:r>
      <w:r>
        <w:rPr>
          <w:rFonts w:hint="eastAsia"/>
        </w:rPr>
        <w:br/>
      </w:r>
      <w:r>
        <w:rPr>
          <w:rFonts w:hint="eastAsia"/>
        </w:rPr>
        <w:t>　　图表 14 动物疫苗佐剂生产企业定价目标选择</w:t>
      </w:r>
      <w:r>
        <w:rPr>
          <w:rFonts w:hint="eastAsia"/>
        </w:rPr>
        <w:br/>
      </w:r>
      <w:r>
        <w:rPr>
          <w:rFonts w:hint="eastAsia"/>
        </w:rPr>
        <w:t>　　图表 15 动物疫苗佐剂企业对付竞争者降价的程序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16 2020-2025年我国动物疫苗佐剂行业进口金额</w:t>
      </w:r>
      <w:r>
        <w:rPr>
          <w:rFonts w:hint="eastAsia"/>
        </w:rPr>
        <w:br/>
      </w:r>
      <w:r>
        <w:rPr>
          <w:rFonts w:hint="eastAsia"/>
        </w:rPr>
        <w:t>　　图表 17 2020-2025年我国动物疫苗佐剂行业出口金额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c0e627f0542c0" w:history="1">
        <w:r>
          <w:rPr>
            <w:rStyle w:val="Hyperlink"/>
          </w:rPr>
          <w:t>2025-2031年中国动物疫苗佐剂行业发展深度调研与未来前景预测报告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c0e627f0542c0" w:history="1">
        <w:r>
          <w:rPr>
            <w:rStyle w:val="Hyperlink"/>
          </w:rPr>
          <w:t>https://www.20087.com/9/87/DongWuYiMiaoZuoJiFaZhanQianJingY.html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热点：生产疫苗佐剂的中国公司、动物疫苗佐剂经销资质、灭活疫苗佐剂有哪些、动物疫苗佐剂市场规模、弗氏佐剂的制备方法、动物疫苗佐剂价格、兽用疫苗抗原递送佐剂、动物疫苗佐剂生产资质、佐剂509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329cca8ad4c15" w:history="1">
      <w:r>
        <w:rPr>
          <w:rStyle w:val="Hyperlink"/>
        </w:rPr>
        <w:t>2025-2031年中国动物疫苗佐剂行业发展深度调研与未来前景预测报告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DongWuYiMiaoZuoJiFaZhanQianJingY.html" TargetMode="External" Id="R5b4c0e627f05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DongWuYiMiaoZuoJiFaZhanQianJingY.html" TargetMode="External" Id="R6ab329cca8ad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2025-05-03T00:25:00Z</dcterms:created>
  <dcterms:modified xsi:type="dcterms:W3CDTF">2025-05-03T01:25:00Z</dcterms:modified>
  <dc:subject>2025-2031年中国动物疫苗佐剂行业发展深度调研与未来前景预测报告</dc:subject>
  <dc:title>2025-2031年中国动物疫苗佐剂行业发展深度调研与未来前景预测报告</dc:title>
  <cp:keywords>2025-2031年中国动物疫苗佐剂行业发展深度调研与未来前景预测报告</cp:keywords>
  <dc:description>2025-2031年中国动物疫苗佐剂行业发展深度调研与未来前景预测报告</dc:description>
</cp:coreProperties>
</file>