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d69eff9654477" w:history="1">
              <w:r>
                <w:rPr>
                  <w:rStyle w:val="Hyperlink"/>
                </w:rPr>
                <w:t>2026-2032年全球与中国医疗实时定位系统发展现状分析及市场前景报告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d69eff9654477" w:history="1">
              <w:r>
                <w:rPr>
                  <w:rStyle w:val="Hyperlink"/>
                </w:rPr>
                <w:t>2026-2032年全球与中国医疗实时定位系统发展现状分析及市场前景报告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d69eff9654477" w:history="1">
                <w:r>
                  <w:rPr>
                    <w:rStyle w:val="Hyperlink"/>
                  </w:rPr>
                  <w:t>https://www.20087.com/9/17/YiLiaoShiShiDingWeiXiTongShiChangQianJingFenXi.html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实时定位系统（RTLS）作为智慧医院建设的核心组件，通过射频识别（RFID）、蓝牙信标、超宽带（UWB）或红外等技术，实现对人员（医护人员、患者）、资产（医疗设备、药品）及流程（急诊响应、手术室调度）的动态追踪与管理。目前，该系统已在大型三甲医院用于婴儿防盗、精神科防走失、设备共享调度及感染控制路径回溯等场景，有效提升运营效率与患者安全。主流解决方案普遍支持与HIS、EMR等医院信息系统集成，生成可视化热力图与预警提示。然而，系统部署仍面临室内定位精度受建筑结构干扰、多品牌设备兼容性差、医护人员佩戴依从性低等挑战，且部分功能停留在“位置记录”层面，未能深度融入临床决策流程。</w:t>
      </w:r>
      <w:r>
        <w:rPr>
          <w:rFonts w:hint="eastAsia"/>
        </w:rPr>
        <w:br/>
      </w:r>
      <w:r>
        <w:rPr>
          <w:rFonts w:hint="eastAsia"/>
        </w:rPr>
        <w:t>　　未来，医疗实时定位系统将依托5G、边缘计算与人工智能实现从“位置感知”到“行为理解”的跃迁。市场调研网指出，厘米级高精度定位结合动作识别算法，可自动判断跌倒、长时间静止等异常事件并触发应急响应；而基于位置数据流的流程挖掘技术将揭示诊疗瓶颈，优化资源配置。在应用场景上，系统将拓展至门诊人流疏导、手术器械全流程追溯、隔离病房无接触监护等精细化管理领域。同时，隐私保护机制（如匿名化处理、权限分级）将随法规完善而强化，平衡效率与伦理。长远来看，医疗实时定位系统将作为医院数字孪生体的神经末梢，支撑构建以患者为中心、数据驱动的下一代智慧医疗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d69eff9654477" w:history="1">
        <w:r>
          <w:rPr>
            <w:rStyle w:val="Hyperlink"/>
          </w:rPr>
          <w:t>2026-2032年全球与中国医疗实时定位系统发展现状分析及市场前景报告</w:t>
        </w:r>
      </w:hyperlink>
      <w:r>
        <w:rPr>
          <w:rFonts w:hint="eastAsia"/>
        </w:rPr>
        <w:t>》系统梳理了医疗实时定位系统行业的市场规模、技术现状及产业链结构，结合详实数据分析了医疗实时定位系统行业需求、价格动态与竞争格局，科学预测了医疗实时定位系统发展趋势与市场前景，重点解读了行业内重点企业的战略布局与品牌影响力，同时对市场竞争与集中度进行了评估。此外，报告还细分了市场领域，揭示了医疗实时定位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全球市场医疗实时定位系统市场总体规模</w:t>
      </w:r>
      <w:r>
        <w:rPr>
          <w:rFonts w:hint="eastAsia"/>
        </w:rPr>
        <w:br/>
      </w:r>
      <w:r>
        <w:rPr>
          <w:rFonts w:hint="eastAsia"/>
        </w:rPr>
        <w:t>　　1.4 中国市场医疗实时定位系统市场总体规模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医疗实时定位系统行业发展总体概况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医疗实时定位系统行业发展主要特点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医疗实时定位系统行业发展影响因素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医疗实时定位系统有利因素</w:t>
      </w:r>
      <w:r>
        <w:rPr>
          <w:rFonts w:hint="eastAsia"/>
        </w:rPr>
        <w:br/>
      </w:r>
      <w:r>
        <w:rPr>
          <w:rFonts w:hint="eastAsia"/>
        </w:rPr>
        <w:t>　　　　1.5.3 .2 医疗实时定位系统不利因素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全球市场，近三年医疗实时定位系统主要企业占有率及排名（按收入）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医疗实时定位系统主要企业在国际市场占有率（按收入，2023-2026）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2025年医疗实时定位系统主要企业在国际市场排名（按收入）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全球市场主要企业医疗实时定位系统销售收入（2023-2026）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中国市场，近三年医疗实时定位系统主要企业占有率及排名（按收入）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医疗实时定位系统主要企业在中国市场占有率（按收入，2023-2026）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2025年医疗实时定位系统主要企业在中国市场排名（按收入）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中国市场主要企业医疗实时定位系统销售收入（2023-2026）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全球主要厂商医疗实时定位系统总部及产地分布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全球主要厂商成立时间及医疗实时定位系统商业化日期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全球主要厂商医疗实时定位系统产品类型及应用</w:t>
      </w:r>
      <w:r>
        <w:rPr>
          <w:rFonts w:hint="eastAsia"/>
        </w:rPr>
        <w:br/>
      </w:r>
      <w:r>
        <w:rPr>
          <w:rFonts w:hint="eastAsia"/>
        </w:rPr>
        <w:t>　　2.6 医疗实时定位系统行业集中度、竞争程度分析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医疗实时定位系统行业集中度分析：2025年全球Top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全球医疗实时定位系统第一梯队、第二梯队和第三梯队厂商（品牌）及市场份额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全球医疗实时定位系统主要地区分析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全球主要地区医疗实时定位系统市场规模分析：2021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全球主要地区医疗实时定位系统销售额及份额（2021-2026）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全球主要地区医疗实时定位系统销售额及份额预测（2027-2032）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北美医疗实时定位系统销售额及预测（2021-2032）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欧洲医疗实时定位系统销售额及预测（2021-2032）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中国医疗实时定位系统销售额及预测（2021-2032）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日本医疗实时定位系统销售额及预测（2021-2032）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东南亚医疗实时定位系统销售额及预测（2021-2032）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印度医疗实时定位系统销售额及预测（2021-2032）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南美医疗实时定位系统销售额及预测（2021-2032）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中东医疗实时定位系统销售额及预测（2021-2032）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基于蓝牙</w:t>
      </w:r>
      <w:r>
        <w:rPr>
          <w:rFonts w:hint="eastAsia"/>
        </w:rPr>
        <w:br/>
      </w:r>
      <w:r>
        <w:rPr>
          <w:rFonts w:hint="eastAsia"/>
        </w:rPr>
        <w:t>　　　　4.1.2 基于超宽带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按产品类型细分，全球医疗实时定位系统销售额对比（2021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按产品类型细分，全球医疗实时定位系统销售额及预测（2021-2032）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按产品类型细分，全球医疗实时定位系统销售额及市场份额（2021-2026）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按产品类型细分，全球医疗实时定位系统销售额预测（2027-2032）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按产品类型细分，中国医疗实时定位系统销售额及预测（2021-2032）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按产品类型细分，中国医疗实时定位系统销售额及市场份额（2021-2026）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按产品类型细分，中国医疗实时定位系统销售额预测（2027-2032）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按应用细分，全球医疗实时定位系统销售额对比（2021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按应用细分，全球医疗实时定位系统销售额及预测（2021-2032）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按应用细分，全球医疗实时定位系统销售额及市场份额（2021-2026）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按应用细分，全球医疗实时定位系统销售额预测（2027-2032）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中国不同应用医疗实时定位系统销售额及预测（2021-2032）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中国不同应用医疗实时定位系统销售额及市场份额（2021-2026）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中国不同应用医疗实时定位系统销售额预测（2027-2032）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医疗实时定位系统收入及毛利率（2021-2026）&amp;（万元）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医疗实时定位系统收入及毛利率（2021-2026）&amp;（万元）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医疗实时定位系统收入及毛利率（2021-2026）&amp;（万元）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医疗实时定位系统收入及毛利率（2021-2026）&amp;（万元）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医疗实时定位系统收入及毛利率（2021-2026）&amp;（万元）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医疗实时定位系统收入及毛利率（2021-2026）&amp;（万元）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医疗实时定位系统收入及毛利率（2021-2026）&amp;（万元）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医疗实时定位系统收入及毛利率（2021-2026）&amp;（万元）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医疗实时定位系统收入及毛利率（2021-2026）&amp;（万元）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医疗实时定位系统收入及毛利率（2021-2026）&amp;（万元）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医疗实时定位系统收入及毛利率（2021-2026）&amp;（万元）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医疗实时定位系统收入及毛利率（2021-2026）&amp;（万元）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医疗实时定位系统行业发展趋势</w:t>
      </w:r>
      <w:r>
        <w:rPr>
          <w:rFonts w:hint="eastAsia"/>
        </w:rPr>
        <w:br/>
      </w:r>
      <w:r>
        <w:rPr>
          <w:rFonts w:hint="eastAsia"/>
        </w:rPr>
        <w:t>　　7.2 医疗实时定位系统行业主要驱动因素</w:t>
      </w:r>
      <w:r>
        <w:rPr>
          <w:rFonts w:hint="eastAsia"/>
        </w:rPr>
        <w:br/>
      </w:r>
      <w:r>
        <w:rPr>
          <w:rFonts w:hint="eastAsia"/>
        </w:rPr>
        <w:t>　　7.3 医疗实时定位系统中国企业SWOT分析</w:t>
      </w:r>
      <w:r>
        <w:rPr>
          <w:rFonts w:hint="eastAsia"/>
        </w:rPr>
        <w:br/>
      </w:r>
      <w:r>
        <w:rPr>
          <w:rFonts w:hint="eastAsia"/>
        </w:rPr>
        <w:t>　　7.4 中国医疗实时定位系统行业政策环境分析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医疗实时定位系统行业产业链简介</w:t>
      </w:r>
      <w:r>
        <w:rPr>
          <w:rFonts w:hint="eastAsia"/>
        </w:rPr>
        <w:br/>
      </w:r>
      <w:r>
        <w:rPr>
          <w:rFonts w:hint="eastAsia"/>
        </w:rPr>
        <w:t>　　　　8.1.1 医疗实时定位系统行业供应链分析</w:t>
      </w:r>
      <w:r>
        <w:rPr>
          <w:rFonts w:hint="eastAsia"/>
        </w:rPr>
        <w:br/>
      </w:r>
      <w:r>
        <w:rPr>
          <w:rFonts w:hint="eastAsia"/>
        </w:rPr>
        <w:t>　　　　8.1.2 医疗实时定位系统主要原料及供应情况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医疗实时定位系统行业主要下游客户</w:t>
      </w:r>
      <w:r>
        <w:rPr>
          <w:rFonts w:hint="eastAsia"/>
        </w:rPr>
        <w:br/>
      </w:r>
      <w:r>
        <w:rPr>
          <w:rFonts w:hint="eastAsia"/>
        </w:rPr>
        <w:t>　　8.2 医疗实时定位系统行业采购模式</w:t>
      </w:r>
      <w:r>
        <w:rPr>
          <w:rFonts w:hint="eastAsia"/>
        </w:rPr>
        <w:br/>
      </w:r>
      <w:r>
        <w:rPr>
          <w:rFonts w:hint="eastAsia"/>
        </w:rPr>
        <w:t>　　8.3 医疗实时定位系统行业生产模式</w:t>
      </w:r>
      <w:r>
        <w:rPr>
          <w:rFonts w:hint="eastAsia"/>
        </w:rPr>
        <w:br/>
      </w:r>
      <w:r>
        <w:rPr>
          <w:rFonts w:hint="eastAsia"/>
        </w:rPr>
        <w:t>　　8.4 医疗实时定位系统行业销售模式及销售渠道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医疗实时定位系统行业发展主要特点</w:t>
      </w:r>
      <w:r>
        <w:rPr>
          <w:rFonts w:hint="eastAsia"/>
        </w:rPr>
        <w:br/>
      </w:r>
      <w:r>
        <w:rPr>
          <w:rFonts w:hint="eastAsia"/>
        </w:rPr>
        <w:t>　　表 2： 医疗实时定位系统行业发展有利因素分析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医疗实时定位系统行业发展不利因素分析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进入医疗实时定位系统行业壁垒</w:t>
      </w:r>
      <w:r>
        <w:rPr>
          <w:rFonts w:hint="eastAsia"/>
        </w:rPr>
        <w:br/>
      </w:r>
      <w:r>
        <w:rPr>
          <w:rFonts w:hint="eastAsia"/>
        </w:rPr>
        <w:t>　　表 5： 医疗实时定位系统主要企业在国际市场占有率（按收入，2023-2026）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2025年医疗实时定位系统主要企业在国际市场排名（按收入）&amp;（万元）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全球市场主要企业医疗实时定位系统销售收入（2023-2026）&amp;（万元）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医疗实时定位系统主要企业在中国市场占有率（按收入，2023-2026）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2025年医疗实时定位系统主要企业在中国市场排名（按收入）&amp;（万元）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中国市场主要企业医疗实时定位系统销售收入（2023-2026）&amp;（万元）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全球主要厂商医疗实时定位系统总部及产地分布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全球主要厂商成立时间及医疗实时定位系统商业化日期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全球主要厂商医疗实时定位系统产品类型及应用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2025年全球医疗实时定位系统主要厂商市场地位（第一梯队、第二梯队和第三梯队）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全球医疗实时定位系统市场投资、并购等现状分析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全球主要地区医疗实时定位系统销售额：（2021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全球主要地区医疗实时定位系统销售额（2021-2026）&amp;（万元）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全球主要地区医疗实时定位系统销售额及份额列表（2021-2026）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全球主要地区医疗实时定位系统销售额预测（2027-2032）&amp;（万元）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全球主要地区医疗实时定位系统销售额及份额列表预测（2027-2032）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基于蓝牙主要企业列表</w:t>
      </w:r>
      <w:r>
        <w:rPr>
          <w:rFonts w:hint="eastAsia"/>
        </w:rPr>
        <w:br/>
      </w:r>
      <w:r>
        <w:rPr>
          <w:rFonts w:hint="eastAsia"/>
        </w:rPr>
        <w:t>　　表 22： 基于超宽带主要企业列表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按产品类型细分，全球医疗实时定位系统销售额及增长率对比（2021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按产品类型细分，全球医疗实时定位系统销售额（2021-2026）&amp;（万元）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按产品类型细分，全球医疗实时定位系统销售额市场份额列表（2021-2026）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按产品类型细分，全球医疗实时定位系统销售额预测（2027-2032）&amp;（万元）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按产品类型细分，全球医疗实时定位系统销售额市场份额预测（2027-2032）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按产品类型细分，中国医疗实时定位系统销售额（2021-2026）&amp;（万元）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按产品类型细分，中国医疗实时定位系统销售额市场份额列表（2021-2026）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按产品类型细分，中国医疗实时定位系统销售额预测（2027-2032）&amp;（万元）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按产品类型细分，中国医疗实时定位系统销售额市场份额预测（2027-2032）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按应用细分，全球医疗实时定位系统销售额及增长率对比（2021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按应用细分，全球医疗实时定位系统销售额（2021-2026）&amp;（万元）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按应用细分，全球医疗实时定位系统销售额市场份额列表（2021-2026）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按应用细分，全球医疗实时定位系统销售额预测（2027-2032）&amp;（万元）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按应用细分，全球医疗实时定位系统市场份额预测（2027-2032）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中国不同应用医疗实时定位系统销售额（2021-2026）&amp;（万元）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中国不同应用医疗实时定位系统销售额市场份额列表（2021-2026）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中国不同应用医疗实时定位系统销售额预测（2027-2032）&amp;（万元）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中国不同应用医疗实时定位系统销售额市场份额预测（2027-2032）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医疗实时定位系统收入及毛利率（2021-2026）&amp;（万元）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医疗实时定位系统收入及毛利率（2021-2026）&amp;（万元）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医疗实时定位系统收入及毛利率（2021-2026）&amp;（万元）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医疗实时定位系统收入及毛利率（2021-2026）&amp;（万元）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医疗实时定位系统收入及毛利率（2021-2026）&amp;（万元）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医疗实时定位系统收入及毛利率（2021-2026）&amp;（万元）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医疗实时定位系统收入及毛利率（2021-2026）&amp;（万元）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医疗实时定位系统收入及毛利率（2021-2026）&amp;（万元）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医疗实时定位系统收入及毛利率（2021-2026）&amp;（万元）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医疗实时定位系统收入及毛利率（2021-2026）&amp;（万元）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医疗实时定位系统收入及毛利率（2021-2026）&amp;（万元）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医疗实时定位系统收入及毛利率（2021-2026）&amp;（万元）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医疗实时定位系统行业发展趋势</w:t>
      </w:r>
      <w:r>
        <w:rPr>
          <w:rFonts w:hint="eastAsia"/>
        </w:rPr>
        <w:br/>
      </w:r>
      <w:r>
        <w:rPr>
          <w:rFonts w:hint="eastAsia"/>
        </w:rPr>
        <w:t>　　表 102： 医疗实时定位系统行业主要驱动因素</w:t>
      </w:r>
      <w:r>
        <w:rPr>
          <w:rFonts w:hint="eastAsia"/>
        </w:rPr>
        <w:br/>
      </w:r>
      <w:r>
        <w:rPr>
          <w:rFonts w:hint="eastAsia"/>
        </w:rPr>
        <w:t>　　表 103： 医疗实时定位系统行业供应链分析</w:t>
      </w:r>
      <w:r>
        <w:rPr>
          <w:rFonts w:hint="eastAsia"/>
        </w:rPr>
        <w:br/>
      </w:r>
      <w:r>
        <w:rPr>
          <w:rFonts w:hint="eastAsia"/>
        </w:rPr>
        <w:t>　　表 104： 医疗实时定位系统上游原料供应商</w:t>
      </w:r>
      <w:r>
        <w:rPr>
          <w:rFonts w:hint="eastAsia"/>
        </w:rPr>
        <w:br/>
      </w:r>
      <w:r>
        <w:rPr>
          <w:rFonts w:hint="eastAsia"/>
        </w:rPr>
        <w:t>　　表 105： 医疗实时定位系统行业主要下游客户</w:t>
      </w:r>
      <w:r>
        <w:rPr>
          <w:rFonts w:hint="eastAsia"/>
        </w:rPr>
        <w:br/>
      </w:r>
      <w:r>
        <w:rPr>
          <w:rFonts w:hint="eastAsia"/>
        </w:rPr>
        <w:t>　　表 106： 医疗实时定位系统典型经销商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t>　　表 109：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医疗实时定位系统产品图片</w:t>
      </w:r>
      <w:r>
        <w:rPr>
          <w:rFonts w:hint="eastAsia"/>
        </w:rPr>
        <w:br/>
      </w:r>
      <w:r>
        <w:rPr>
          <w:rFonts w:hint="eastAsia"/>
        </w:rPr>
        <w:t>　　图 2： 全球市场医疗实时定位系统市场规模，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全球医疗实时定位系统市场销售额预测：（万元）&amp;（2021-2032）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中国市场医疗实时定位系统销售额及未来趋势（2021-2032）&amp;（万元）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2025年全球前五大厂商医疗实时定位系统市场份额</w:t>
      </w:r>
      <w:r>
        <w:rPr>
          <w:rFonts w:hint="eastAsia"/>
        </w:rPr>
        <w:br/>
      </w:r>
      <w:r>
        <w:rPr>
          <w:rFonts w:hint="eastAsia"/>
        </w:rPr>
        <w:t>　　图 6： 2025年全球医疗实时定位系统第一梯队、第二梯队和第三梯队厂商及市场份额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全球主要地区医疗实时定位系统销售额市场份额（2021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北美医疗实时定位系统销售额及预测（2021-2032）&amp;（万元）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欧洲医疗实时定位系统销售额及预测（2021-2032）&amp;（万元）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中国医疗实时定位系统销售额及预测（2021-2032）&amp;（万元）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日本医疗实时定位系统销售额及预测（2021-2032）&amp;（万元）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东南亚医疗实时定位系统销售额及预测（2021-2032）&amp;（万元）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印度医疗实时定位系统销售额及预测（2021-2032）&amp;（万元）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南美医疗实时定位系统销售额及预测（2021-2032）&amp;（万元）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中东医疗实时定位系统销售额及预测（2021-2032）&amp;（万元）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基于蓝牙 产品图片</w:t>
      </w:r>
      <w:r>
        <w:rPr>
          <w:rFonts w:hint="eastAsia"/>
        </w:rPr>
        <w:br/>
      </w:r>
      <w:r>
        <w:rPr>
          <w:rFonts w:hint="eastAsia"/>
        </w:rPr>
        <w:t>　　图 17： 全球基于蓝牙规模及增长率（2021-2032）&amp;（万元）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基于超宽带产品图片</w:t>
      </w:r>
      <w:r>
        <w:rPr>
          <w:rFonts w:hint="eastAsia"/>
        </w:rPr>
        <w:br/>
      </w:r>
      <w:r>
        <w:rPr>
          <w:rFonts w:hint="eastAsia"/>
        </w:rPr>
        <w:t>　　图 19： 全球基于超宽带规模及增长率（2021-2032）&amp;（万元）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按产品类型细分，全球医疗实时定位系统市场份额2025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按产品类型细分，全球医疗实时定位系统市场份额2021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按产品类型细分，全球医疗实时定位系统市场份额预测2026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按产品类型细分，中国医疗实时定位系统市场份额2021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按产品类型细分，中国医疗实时定位系统市场份额预测2026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医院</w:t>
      </w:r>
      <w:r>
        <w:rPr>
          <w:rFonts w:hint="eastAsia"/>
        </w:rPr>
        <w:br/>
      </w:r>
      <w:r>
        <w:rPr>
          <w:rFonts w:hint="eastAsia"/>
        </w:rPr>
        <w:t>　　图 28： 诊所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按应用细分，全球医疗实时定位系统市场份额2025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按应用细分，全球医疗实时定位系统市场份额2021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医疗实时定位系统中国企业SWOT分析</w:t>
      </w:r>
      <w:r>
        <w:rPr>
          <w:rFonts w:hint="eastAsia"/>
        </w:rPr>
        <w:br/>
      </w:r>
      <w:r>
        <w:rPr>
          <w:rFonts w:hint="eastAsia"/>
        </w:rPr>
        <w:t>　　图 33： 医疗实时定位系统产业链</w:t>
      </w:r>
      <w:r>
        <w:rPr>
          <w:rFonts w:hint="eastAsia"/>
        </w:rPr>
        <w:br/>
      </w:r>
      <w:r>
        <w:rPr>
          <w:rFonts w:hint="eastAsia"/>
        </w:rPr>
        <w:t>　　图 34： 医疗实时定位系统行业采购模式分析</w:t>
      </w:r>
      <w:r>
        <w:rPr>
          <w:rFonts w:hint="eastAsia"/>
        </w:rPr>
        <w:br/>
      </w:r>
      <w:r>
        <w:rPr>
          <w:rFonts w:hint="eastAsia"/>
        </w:rPr>
        <w:t>　　图 35： 医疗实时定位系统行业生产模式</w:t>
      </w:r>
      <w:r>
        <w:rPr>
          <w:rFonts w:hint="eastAsia"/>
        </w:rPr>
        <w:br/>
      </w:r>
      <w:r>
        <w:rPr>
          <w:rFonts w:hint="eastAsia"/>
        </w:rPr>
        <w:t>　　图 36： 医疗实时定位系统行业销售模式分析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d69eff9654477" w:history="1">
        <w:r>
          <w:rPr>
            <w:rStyle w:val="Hyperlink"/>
          </w:rPr>
          <w:t>2026-2032年全球与中国医疗实时定位系统发展现状分析及市场前景报告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d69eff9654477" w:history="1">
        <w:r>
          <w:rPr>
            <w:rStyle w:val="Hyperlink"/>
          </w:rPr>
          <w:t>https://www.20087.com/9/17/YiLiaoShiShiDingWeiXiTongShiChangQianJingFenXi.html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热点：免费定位系统、医疗 gps、实时定位追踪、医疗设备定位技术、免费的实时定位软件、医疗设备定位管理、人员定位追踪管理系统、医疗app市场定位、高精度定位系统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f879955e94214" w:history="1">
      <w:r>
        <w:rPr>
          <w:rStyle w:val="Hyperlink"/>
        </w:rPr>
        <w:t>2026-2032年全球与中国医疗实时定位系统发展现状分析及市场前景报告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YiLiaoShiShiDingWeiXiTongShiChangQianJingFenXi.html" TargetMode="External" Id="R78fd69eff965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YiLiaoShiShiDingWeiXiTongShiChangQianJingFenXi.html" TargetMode="External" Id="Rad6f879955e9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2026-02-07T02:10:01Z</dcterms:created>
  <dcterms:modified xsi:type="dcterms:W3CDTF">2026-02-07T03:10:01Z</dcterms:modified>
  <dc:subject>2026-2032年全球与中国医疗实时定位系统发展现状分析及市场前景报告</dc:subject>
  <dc:title>2026-2032年全球与中国医疗实时定位系统发展现状分析及市场前景报告</dc:title>
  <cp:keywords>2026-2032年全球与中国医疗实时定位系统发展现状分析及市场前景报告</cp:keywords>
  <dc:description>2026-2032年全球与中国医疗实时定位系统发展现状分析及市场前景报告</dc:description>
</cp:coreProperties>
</file>