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db17a5a2724eb7" w:history="1">
              <w:r>
                <w:rPr>
                  <w:rStyle w:val="Hyperlink"/>
                </w:rPr>
                <w:t>2026-2032年中国外周介入设备行业市场分析及发展前景预测报告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db17a5a2724eb7" w:history="1">
              <w:r>
                <w:rPr>
                  <w:rStyle w:val="Hyperlink"/>
                </w:rPr>
                <w:t>2026-2032年中国外周介入设备行业市场分析及发展前景预测报告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db17a5a2724eb7" w:history="1">
                <w:r>
                  <w:rPr>
                    <w:rStyle w:val="Hyperlink"/>
                  </w:rPr>
                  <w:t>https://www.20087.com/9/37/WaiZhouJieRuSheBeiDeQianJing.html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周介入设备是用于诊断和治疗外周动脉、静脉疾病的微创医疗器械，主要包括导管、导丝、球囊、支架、血栓切除装置等。该类设备适用于下肢动脉病变、静脉曲张、深静脉血栓、髂静脉压迫综合征等多种外周血管疾病，具有创伤小、恢复快、住院时间短等优势。外周血管疾病患者基数庞大，但介入治疗渗透率长期偏低，临床需求尚未充分释放。行业整体以外资品牌为主导，产品技术成熟度较高，国内品牌在部分细分品类上逐步实现突破。带量采购的推进使产品价格下行压力加大，同时带动手术量增长，行业竞争格局正在重塑。</w:t>
      </w:r>
      <w:r>
        <w:rPr>
          <w:rFonts w:hint="eastAsia"/>
        </w:rPr>
        <w:br/>
      </w:r>
      <w:r>
        <w:rPr>
          <w:rFonts w:hint="eastAsia"/>
        </w:rPr>
        <w:t>　　未来，外周介入设备行业将朝着产品创新、适应症拓展与国产替代加速的方向发展。市场调研网指出，药物涂层球囊、机械血栓切除、腔内影像引导等新技术将持续提升手术精准度与远期通畅率。静脉介入、透析通路维护、肿瘤介入等非动脉领域有望成为新的增长点。带量采购在压缩成熟产品利润空间的同时，也将推动国内品牌凭借性价比优势加速入院，行业集中度有望提升。未来，具备完整产品管线、持续研发能力与临床支持能力的企业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db17a5a2724eb7" w:history="1">
        <w:r>
          <w:rPr>
            <w:rStyle w:val="Hyperlink"/>
          </w:rPr>
          <w:t>2026-2032年中国外周介入设备行业市场分析及发展前景预测报告</w:t>
        </w:r>
      </w:hyperlink>
      <w:r>
        <w:rPr>
          <w:rFonts w:hint="eastAsia"/>
        </w:rPr>
        <w:t>》，2025年外周介入设备行业市场规模达 亿元，预计2032年市场规模将达 亿元，期间年均复合增长率（CAGR）达 %。报告从市场规模、需求变化及价格动态等维度，系统解析了外周介入设备行业的现状与发展趋势。报告深入分析了外周介入设备产业链各环节，科学预测了市场前景与技术发展方向，同时聚焦外周介入设备细分市场特点及重点企业的经营表现，揭示了外周介入设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外周介入设备市场概述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按照不同产品类型，外周介入设备主要可以分为如下几个类别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中国不同产品类型外周介入设备增长趋势2021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支架</w:t>
      </w:r>
      <w:r>
        <w:rPr>
          <w:rFonts w:hint="eastAsia"/>
        </w:rPr>
        <w:br/>
      </w:r>
      <w:r>
        <w:rPr>
          <w:rFonts w:hint="eastAsia"/>
        </w:rPr>
        <w:t>　　　　1.2.3 导管</w:t>
      </w:r>
      <w:r>
        <w:rPr>
          <w:rFonts w:hint="eastAsia"/>
        </w:rPr>
        <w:br/>
      </w:r>
      <w:r>
        <w:rPr>
          <w:rFonts w:hint="eastAsia"/>
        </w:rPr>
        <w:t>　　　　1.2.4 导丝</w:t>
      </w:r>
      <w:r>
        <w:rPr>
          <w:rFonts w:hint="eastAsia"/>
        </w:rPr>
        <w:br/>
      </w:r>
      <w:r>
        <w:rPr>
          <w:rFonts w:hint="eastAsia"/>
        </w:rPr>
        <w:t>　　1.3 从不同应用，外周介入设备主要包括如下几个方面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中国不同应用外周介入设备增长趋势2021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中国外周介入设备发展现状及未来趋势（2021-2032）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中国市场外周介入设备收入及增长率（2021-2032）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中国市场外周介入设备销量及增长率（2021-2032）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中国市场主要外周介入设备厂商分析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中国市场主要厂商外周介入设备销量及市场占有率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中国市场主要厂商外周介入设备销量（2021-2026）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中国市场主要厂商外周介入设备销量市场份额（2021-2026）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中国市场主要厂商外周介入设备收入及市场占有率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中国市场主要厂商外周介入设备收入（2021-2026）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中国市场主要厂商外周介入设备收入市场份额（2021-2026）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2025年中国市场主要厂商外周介入设备收入排名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中国市场主要厂商外周介入设备价格（2021-2026）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中国市场主要厂商外周介入设备总部及产地分布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中国市场主要厂商成立时间及外周介入设备商业化日期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中国市场主要厂商外周介入设备产品类型及应用</w:t>
      </w:r>
      <w:r>
        <w:rPr>
          <w:rFonts w:hint="eastAsia"/>
        </w:rPr>
        <w:br/>
      </w:r>
      <w:r>
        <w:rPr>
          <w:rFonts w:hint="eastAsia"/>
        </w:rPr>
        <w:t>　　2.7 外周介入设备行业集中度、竞争程度分析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外周介入设备行业集中度分析：2025年中国Top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中国市场外周介入设备第一梯队、第二梯队和第三梯队厂商（品牌）及2025年市场份额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重点企业（12）在中国市场外周介入设备销量、收入、价格及毛利率（2021-2026）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不同产品类型外周介入设备分析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中国市场不同产品类型外周介入设备销量（2021-2032）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中国市场不同产品类型外周介入设备销量及市场份额（2021-2026）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中国市场不同产品类型外周介入设备销量预测（2027-2032）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中国市场不同产品类型外周介入设备规模（2021-2032）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中国市场不同产品类型外周介入设备规模及市场份额（2021-2026）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中国市场不同产品类型外周介入设备规模预测（2027-2032）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中国市场不同产品类型外周介入设备价格走势（2021-2032）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不同应用外周介入设备分析</w:t>
      </w:r>
      <w:r>
        <w:rPr>
          <w:rFonts w:hint="eastAsia"/>
        </w:rPr>
        <w:br/>
      </w:r>
      <w:r>
        <w:rPr>
          <w:rFonts w:hint="eastAsia"/>
        </w:rPr>
        <w:t>　　5.1 中国市场不同应用外周介入设备销量（2021-2032）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中国市场不同应用外周介入设备销量及市场份额（2021-2026）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中国市场不同应用外周介入设备销量预测（2027-2032）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中国市场不同应用外周介入设备规模（2021-2032）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中国市场不同应用外周介入设备规模及市场份额（2021-2026）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中国市场不同应用外周介入设备规模预测（2027-2032）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中国市场不同应用外周介入设备价格走势（2021-2032）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外周介入设备行业发展分析---发展趋势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外周介入设备行业发展分析---厂商壁垒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外周介入设备行业发展分析---驱动因素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外周介入设备行业发展分析---制约因素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外周介入设备中国企业SWOT分析</w:t>
      </w:r>
      <w:r>
        <w:rPr>
          <w:rFonts w:hint="eastAsia"/>
        </w:rPr>
        <w:br/>
      </w:r>
      <w:r>
        <w:rPr>
          <w:rFonts w:hint="eastAsia"/>
        </w:rPr>
        <w:t>　　6.6 外周介入设备行业发展分析---行业政策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外周介入设备行业产业链简介</w:t>
      </w:r>
      <w:r>
        <w:rPr>
          <w:rFonts w:hint="eastAsia"/>
        </w:rPr>
        <w:br/>
      </w:r>
      <w:r>
        <w:rPr>
          <w:rFonts w:hint="eastAsia"/>
        </w:rPr>
        <w:t>　　7.2 外周介入设备产业链分析-上游</w:t>
      </w:r>
      <w:r>
        <w:rPr>
          <w:rFonts w:hint="eastAsia"/>
        </w:rPr>
        <w:br/>
      </w:r>
      <w:r>
        <w:rPr>
          <w:rFonts w:hint="eastAsia"/>
        </w:rPr>
        <w:t>　　7.3 外周介入设备产业链分析-中游</w:t>
      </w:r>
      <w:r>
        <w:rPr>
          <w:rFonts w:hint="eastAsia"/>
        </w:rPr>
        <w:br/>
      </w:r>
      <w:r>
        <w:rPr>
          <w:rFonts w:hint="eastAsia"/>
        </w:rPr>
        <w:t>　　7.4 外周介入设备产业链分析-下游</w:t>
      </w:r>
      <w:r>
        <w:rPr>
          <w:rFonts w:hint="eastAsia"/>
        </w:rPr>
        <w:br/>
      </w:r>
      <w:r>
        <w:rPr>
          <w:rFonts w:hint="eastAsia"/>
        </w:rPr>
        <w:t>　　7.5 外周介入设备行业采购模式</w:t>
      </w:r>
      <w:r>
        <w:rPr>
          <w:rFonts w:hint="eastAsia"/>
        </w:rPr>
        <w:br/>
      </w:r>
      <w:r>
        <w:rPr>
          <w:rFonts w:hint="eastAsia"/>
        </w:rPr>
        <w:t>　　7.6 外周介入设备行业生产模式</w:t>
      </w:r>
      <w:r>
        <w:rPr>
          <w:rFonts w:hint="eastAsia"/>
        </w:rPr>
        <w:br/>
      </w:r>
      <w:r>
        <w:rPr>
          <w:rFonts w:hint="eastAsia"/>
        </w:rPr>
        <w:t>　　7.7 外周介入设备行业销售模式及销售渠道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中国本土外周介入设备产能、产量分析</w:t>
      </w:r>
      <w:r>
        <w:rPr>
          <w:rFonts w:hint="eastAsia"/>
        </w:rPr>
        <w:br/>
      </w:r>
      <w:r>
        <w:rPr>
          <w:rFonts w:hint="eastAsia"/>
        </w:rPr>
        <w:t>　　8.1 中国外周介入设备供需现状及预测（2021-2032）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中国外周介入设备产能、产量、产能利用率及发展趋势（2021-2032）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中国外周介入设备产量、市场需求量及发展趋势（2021-2032）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中国外周介入设备进出口分析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中国市场外周介入设备主要进口来源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中国市场外周介入设备主要出口目的地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不同产品类型外周介入设备市场规模2021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不同应用外周介入设备市场规模2021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中国市场主要厂商外周介入设备销量（2021-2026）&amp;（千台）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中国市场主要厂商外周介入设备销量市场份额（2021-2026）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中国市场主要厂商外周介入设备收入（2021-2026）&amp;（万元）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中国市场主要厂商外周介入设备收入份额（2021-2026）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2025年中国主要生产商外周介入设备收入排名（万元）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中国市场主要厂商外周介入设备价格（2021-2026）&amp;（元/台）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中国市场主要厂商外周介入设备总部及产地分布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中国市场主要厂商成立时间及外周介入设备商业化日期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中国市场主要厂商外周介入设备产品类型及应用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2025年中国市场外周介入设备主要厂商市场地位（第一梯队、第二梯队和第三梯队）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外周介入设备市场投资、并购等现状分析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外周介入设备生产基地、总部、竞争对手及市场地位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外周介入设备产品规格、参数及市场应用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外周介入设备销量（千台）、收入（万元）、价格（元/台）及毛利率（2021-2026）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中国市场不同产品类型外周介入设备销量（2021-2026）&amp;（千台）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中国市场不同产品类型外周介入设备销量市场份额（2021-2026）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中国市场不同产品类型外周介入设备销量预测（2027-2032）&amp;（千台）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中国市场不同产品类型外周介入设备销量市场份额预测（2027-2032）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中国市场不同产品类型外周介入设备规模（2021-2026）&amp;（万元）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中国市场不同产品类型外周介入设备规模市场份额（2021-2026）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中国市场不同产品类型外周介入设备规模预测（2027-2032）&amp;（万元）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中国市场不同产品类型外周介入设备规模市场份额预测（2027-2032）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中国市场不同应用外周介入设备销量（2021-2026）&amp;（千台）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中国市场不同应用外周介入设备销量市场份额（2021-2026）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中国市场不同应用外周介入设备销量预测（2027-2032）&amp;（千台）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中国市场不同应用外周介入设备销量市场份额预测（2027-2032）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中国市场不同应用外周介入设备规模（2021-2026）&amp;（万元）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中国市场不同应用外周介入设备规模市场份额（2021-2026）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中国市场不同应用外周介入设备规模预测（2027-2032）&amp;（万元）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中国市场不同应用外周介入设备规模市场份额预测（2027-2032）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外周介入设备行业发展分析---发展趋势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外周介入设备行业发展分析---厂商壁垒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外周介入设备行业发展分析---驱动因素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外周介入设备行业发展分析---制约因素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外周介入设备行业相关重点政策一览</w:t>
      </w:r>
      <w:r>
        <w:rPr>
          <w:rFonts w:hint="eastAsia"/>
        </w:rPr>
        <w:br/>
      </w:r>
      <w:r>
        <w:rPr>
          <w:rFonts w:hint="eastAsia"/>
        </w:rPr>
        <w:t>　　表 95： 外周介入设备行业供应链分析</w:t>
      </w:r>
      <w:r>
        <w:rPr>
          <w:rFonts w:hint="eastAsia"/>
        </w:rPr>
        <w:br/>
      </w:r>
      <w:r>
        <w:rPr>
          <w:rFonts w:hint="eastAsia"/>
        </w:rPr>
        <w:t>　　表 96： 外周介入设备上游原料供应商</w:t>
      </w:r>
      <w:r>
        <w:rPr>
          <w:rFonts w:hint="eastAsia"/>
        </w:rPr>
        <w:br/>
      </w:r>
      <w:r>
        <w:rPr>
          <w:rFonts w:hint="eastAsia"/>
        </w:rPr>
        <w:t>　　表 97： 外周介入设备行业主要下游客户</w:t>
      </w:r>
      <w:r>
        <w:rPr>
          <w:rFonts w:hint="eastAsia"/>
        </w:rPr>
        <w:br/>
      </w:r>
      <w:r>
        <w:rPr>
          <w:rFonts w:hint="eastAsia"/>
        </w:rPr>
        <w:t>　　表 98： 外周介入设备典型经销商</w:t>
      </w:r>
      <w:r>
        <w:rPr>
          <w:rFonts w:hint="eastAsia"/>
        </w:rPr>
        <w:br/>
      </w:r>
      <w:r>
        <w:rPr>
          <w:rFonts w:hint="eastAsia"/>
        </w:rPr>
        <w:t>　　表 99： 中国外周介入设备产量、销量、进口量及出口量（2021-2026）&amp;（千台）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中国外周介入设备产量、销量、进口量及出口量预测（2027-2032）&amp;（千台）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中国市场外周介入设备主要进口来源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中国市场外周介入设备主要出口目的地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外周介入设备产品图片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中国不同产品类型外周介入设备市场规模市场份额2025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支架产品图片</w:t>
      </w:r>
      <w:r>
        <w:rPr>
          <w:rFonts w:hint="eastAsia"/>
        </w:rPr>
        <w:br/>
      </w:r>
      <w:r>
        <w:rPr>
          <w:rFonts w:hint="eastAsia"/>
        </w:rPr>
        <w:t>　　图 4： 导管产品图片</w:t>
      </w:r>
      <w:r>
        <w:rPr>
          <w:rFonts w:hint="eastAsia"/>
        </w:rPr>
        <w:br/>
      </w:r>
      <w:r>
        <w:rPr>
          <w:rFonts w:hint="eastAsia"/>
        </w:rPr>
        <w:t>　　图 5： 导丝产品图片</w:t>
      </w:r>
      <w:r>
        <w:rPr>
          <w:rFonts w:hint="eastAsia"/>
        </w:rPr>
        <w:br/>
      </w:r>
      <w:r>
        <w:rPr>
          <w:rFonts w:hint="eastAsia"/>
        </w:rPr>
        <w:t>　　图 6： 中国不同应用外周介入设备市场份额2025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专科诊所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中国市场外周介入设备市场规模，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中国市场外周介入设备收入及增长率（2021-2032）&amp;（万元）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中国市场外周介入设备销量及增长率（2021-2032）&amp;（千台）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2025年中国市场主要厂商外周介入设备销量市场份额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2025年中国市场主要厂商外周介入设备收入市场份额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2025年中国市场前五大厂商外周介入设备市场份额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2025年中国市场外周介入设备第一梯队、第二梯队和第三梯队厂商（品牌）及市场份额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中国市场不同产品类型外周介入设备价格走势（2021-2032）&amp;（元/台）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中国市场不同应用外周介入设备价格走势（2021-2032）&amp;（元/台）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外周介入设备中国企业SWOT分析</w:t>
      </w:r>
      <w:r>
        <w:rPr>
          <w:rFonts w:hint="eastAsia"/>
        </w:rPr>
        <w:br/>
      </w:r>
      <w:r>
        <w:rPr>
          <w:rFonts w:hint="eastAsia"/>
        </w:rPr>
        <w:t>　　图 20： 外周介入设备产业链</w:t>
      </w:r>
      <w:r>
        <w:rPr>
          <w:rFonts w:hint="eastAsia"/>
        </w:rPr>
        <w:br/>
      </w:r>
      <w:r>
        <w:rPr>
          <w:rFonts w:hint="eastAsia"/>
        </w:rPr>
        <w:t>　　图 21： 外周介入设备行业采购模式分析</w:t>
      </w:r>
      <w:r>
        <w:rPr>
          <w:rFonts w:hint="eastAsia"/>
        </w:rPr>
        <w:br/>
      </w:r>
      <w:r>
        <w:rPr>
          <w:rFonts w:hint="eastAsia"/>
        </w:rPr>
        <w:t>　　图 22： 外周介入设备行业生产模式分析</w:t>
      </w:r>
      <w:r>
        <w:rPr>
          <w:rFonts w:hint="eastAsia"/>
        </w:rPr>
        <w:br/>
      </w:r>
      <w:r>
        <w:rPr>
          <w:rFonts w:hint="eastAsia"/>
        </w:rPr>
        <w:t>　　图 23： 外周介入设备行业销售模式分析</w:t>
      </w:r>
      <w:r>
        <w:rPr>
          <w:rFonts w:hint="eastAsia"/>
        </w:rPr>
        <w:br/>
      </w:r>
      <w:r>
        <w:rPr>
          <w:rFonts w:hint="eastAsia"/>
        </w:rPr>
        <w:t>　　图 24： 中国外周介入设备产能、产量、产能利用率及发展趋势（2021-2032）&amp;（千台）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中国外周介入设备产量、市场需求量及发展趋势（2021-2032）&amp;（千台）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db17a5a2724eb7" w:history="1">
        <w:r>
          <w:rPr>
            <w:rStyle w:val="Hyperlink"/>
          </w:rPr>
          <w:t>2026-2032年中国外周介入设备行业市场分析及发展前景预测报告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db17a5a2724eb7" w:history="1">
        <w:r>
          <w:rPr>
            <w:rStyle w:val="Hyperlink"/>
          </w:rPr>
          <w:t>https://www.20087.com/9/37/WaiZhouJieRuSheBeiDeQianJing.html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热点：外周介入科、外周介入手术有哪些、cordis外周介入、外周介入培训班、外周血管介入产品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4e6c4375f04e73" w:history="1">
      <w:r>
        <w:rPr>
          <w:rStyle w:val="Hyperlink"/>
        </w:rPr>
        <w:t>2026-2032年中国外周介入设备行业市场分析及发展前景预测报告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WaiZhouJieRuSheBeiDeQianJing.html" TargetMode="External" Id="R14db17a5a2724e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WaiZhouJieRuSheBeiDeQianJing.html" TargetMode="External" Id="R8b4e6c4375f04e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2026-09-23T04:24:03Z</dcterms:created>
  <dcterms:modified xsi:type="dcterms:W3CDTF">2026-09-23T05:24:03Z</dcterms:modified>
  <dc:subject>2026-2032年中国外周介入设备行业市场分析及发展前景预测报告</dc:subject>
  <dc:title>2026-2032年中国外周介入设备行业市场分析及发展前景预测报告</dc:title>
  <cp:keywords>2026-2032年中国外周介入设备行业市场分析及发展前景预测报告</cp:keywords>
  <dc:description>2026-2032年中国外周介入设备行业市场分析及发展前景预测报告</dc:description>
</cp:coreProperties>
</file>