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35287d0184d69" w:history="1">
              <w:r>
                <w:rPr>
                  <w:rStyle w:val="Hyperlink"/>
                </w:rPr>
                <w:t>2026-2032年全球与中国抗血清发展现状及前景趋势报告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35287d0184d69" w:history="1">
              <w:r>
                <w:rPr>
                  <w:rStyle w:val="Hyperlink"/>
                </w:rPr>
                <w:t>2026-2032年全球与中国抗血清发展现状及前景趋势报告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35287d0184d69" w:history="1">
                <w:r>
                  <w:rPr>
                    <w:rStyle w:val="Hyperlink"/>
                  </w:rPr>
                  <w:t>https://www.20087.com/9/67/KangXueQingFaZhanQianJing.html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清是从免疫动物（如马、兔）血液中提取的含有特异性抗体的血浆制品，用于治疗蛇毒、狂犬病、破伤风等中毒或感染性疾病，也作为诊断试剂用于病原检测。目前，抗血清生产流程包括抗原制备、动物免疫、采血、纯化（如盐析、层析）及病毒灭活，行业在抗体效价提升、杂蛋白去除及人源化改造方面持续攻关。马源抗血清因成本低、产量高仍为主流，但存在血清病风险；同时，生产周期长、动物伦理争议及批次间差异大，制约临床广泛应用。</w:t>
      </w:r>
      <w:r>
        <w:rPr>
          <w:rFonts w:hint="eastAsia"/>
        </w:rPr>
        <w:br/>
      </w:r>
      <w:r>
        <w:rPr>
          <w:rFonts w:hint="eastAsia"/>
        </w:rPr>
        <w:t>　　未来，抗血清将向重组抗体、精准中和与替代疗法融合方向演进。噬菌体展示或转基因动物技术可生产高亲和力人源化单抗，降低免疫原性。多价抗血清将针对区域流行毒株定制，提升广谱中和能力。在应急医学中，冻干型抗血清将提升热稳定性，适配偏远地区储备。监管层面，WHO正推动标准化效力单位与安全性评价体系。长远看，尽管单抗药物兴起，抗血清凭借快速开发与广谱中和优势，在突发中毒与新发传染病初期仍将发挥不可替代的“桥接治疗”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35287d0184d69" w:history="1">
        <w:r>
          <w:rPr>
            <w:rStyle w:val="Hyperlink"/>
          </w:rPr>
          <w:t>2026-2032年全球与中国抗血清发展现状及前景趋势报告</w:t>
        </w:r>
      </w:hyperlink>
      <w:r>
        <w:rPr>
          <w:rFonts w:hint="eastAsia"/>
        </w:rPr>
        <w:t>》基于多年抗血清行业研究积累，结合抗血清行业市场现状，通过资深研究团队对抗血清市场资讯的系统整理与分析，依托权威数据资源及长期市场监测数据库，对抗血清行业进行了全面调研。报告详细分析了抗血清市场规模、市场前景、技术现状及未来发展方向，重点评估了抗血清行业内企业的竞争格局及经营表现，并通过SWOT分析揭示了抗血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a35287d0184d69" w:history="1">
        <w:r>
          <w:rPr>
            <w:rStyle w:val="Hyperlink"/>
          </w:rPr>
          <w:t>2026-2032年全球与中国抗血清发展现状及前景趋势报告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》为投资者提供了准确的市场现状分析及前景预判，帮助挖掘行业投资价值，并提出投资策略与营销策略建议，是把握抗血清行业动态、优化决策的重要工具。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全球市场抗血清市场总体规模</w:t>
      </w:r>
      <w:r>
        <w:rPr>
          <w:rFonts w:hint="eastAsia"/>
        </w:rPr>
        <w:br/>
      </w:r>
      <w:r>
        <w:rPr>
          <w:rFonts w:hint="eastAsia"/>
        </w:rPr>
        <w:t>　　1.4 中国市场抗血清市场总体规模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抗血清行业发展总体概况</w:t>
      </w:r>
      <w:r>
        <w:rPr>
          <w:rFonts w:hint="eastAsia"/>
        </w:rPr>
        <w:br/>
      </w:r>
      <w:r>
        <w:rPr>
          <w:rFonts w:hint="eastAsia"/>
        </w:rPr>
        <w:t>　　　　1.5.2 抗血清行业发展主要特点</w:t>
      </w:r>
      <w:r>
        <w:rPr>
          <w:rFonts w:hint="eastAsia"/>
        </w:rPr>
        <w:br/>
      </w:r>
      <w:r>
        <w:rPr>
          <w:rFonts w:hint="eastAsia"/>
        </w:rPr>
        <w:t>　　　　1.5.3 抗血清行业发展影响因素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抗血清有利因素</w:t>
      </w:r>
      <w:r>
        <w:rPr>
          <w:rFonts w:hint="eastAsia"/>
        </w:rPr>
        <w:br/>
      </w:r>
      <w:r>
        <w:rPr>
          <w:rFonts w:hint="eastAsia"/>
        </w:rPr>
        <w:t>　　　　1.5.3 .2 抗血清不利因素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全球市场，近三年抗血清主要企业占有率及排名（按收入）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抗血清主要企业在国际市场占有率（按收入，2023-2026）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2025年抗血清主要企业在国际市场排名（按收入）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全球市场主要企业抗血清销售收入（2023-2026）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中国市场，近三年抗血清主要企业占有率及排名（按收入）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抗血清主要企业在中国市场占有率（按收入，2023-2026）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2025年抗血清主要企业在中国市场排名（按收入）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中国市场主要企业抗血清销售收入（2023-2026）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全球主要厂商抗血清总部及产地分布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全球主要厂商成立时间及抗血清商业化日期</w:t>
      </w:r>
      <w:r>
        <w:rPr>
          <w:rFonts w:hint="eastAsia"/>
        </w:rPr>
        <w:br/>
      </w:r>
      <w:r>
        <w:rPr>
          <w:rFonts w:hint="eastAsia"/>
        </w:rPr>
        <w:t>　　2.5 全球主要厂商抗血清产品类型及应用</w:t>
      </w:r>
      <w:r>
        <w:rPr>
          <w:rFonts w:hint="eastAsia"/>
        </w:rPr>
        <w:br/>
      </w:r>
      <w:r>
        <w:rPr>
          <w:rFonts w:hint="eastAsia"/>
        </w:rPr>
        <w:t>　　2.6 抗血清行业集中度、竞争程度分析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抗血清行业集中度分析：2025年全球Top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全球抗血清第一梯队、第二梯队和第三梯队厂商（品牌）及市场份额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全球抗血清主要地区分析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全球主要地区抗血清市场规模分析：2021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全球主要地区抗血清销售额及份额（2021-2026）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全球主要地区抗血清销售额及份额预测（2027-2032）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中东抗血清销售额及预测（2021-2032）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抗毒素血清</w:t>
      </w:r>
      <w:r>
        <w:rPr>
          <w:rFonts w:hint="eastAsia"/>
        </w:rPr>
        <w:br/>
      </w:r>
      <w:r>
        <w:rPr>
          <w:rFonts w:hint="eastAsia"/>
        </w:rPr>
        <w:t>　　　　4.1.2 抗菌血清</w:t>
      </w:r>
      <w:r>
        <w:rPr>
          <w:rFonts w:hint="eastAsia"/>
        </w:rPr>
        <w:br/>
      </w:r>
      <w:r>
        <w:rPr>
          <w:rFonts w:hint="eastAsia"/>
        </w:rPr>
        <w:t>　　　　4.1.3 抗病毒血清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按产品类型细分，全球抗血清销售额对比（2021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按产品类型细分，全球抗血清销售额及市场份额（2021-2026）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按产品类型细分，全球抗血清销售额预测（2027-2032）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按产品类型细分，中国抗血清销售额及市场份额（2021-2026）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按产品类型细分，中国抗血清销售额预测（2027-2032）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临床</w:t>
      </w:r>
      <w:r>
        <w:rPr>
          <w:rFonts w:hint="eastAsia"/>
        </w:rPr>
        <w:br/>
      </w:r>
      <w:r>
        <w:rPr>
          <w:rFonts w:hint="eastAsia"/>
        </w:rPr>
        <w:t>　　　　5.1.2 实验室</w:t>
      </w:r>
      <w:r>
        <w:rPr>
          <w:rFonts w:hint="eastAsia"/>
        </w:rPr>
        <w:br/>
      </w:r>
      <w:r>
        <w:rPr>
          <w:rFonts w:hint="eastAsia"/>
        </w:rPr>
        <w:t>　　5.2 按应用细分，全球抗血清销售额对比（2021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按应用细分，全球抗血清销售额及市场份额（2021-2026）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按应用细分，全球抗血清销售额预测（2027-2032）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中国不同应用抗血清销售额及预测（2021-2032）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中国不同应用抗血清销售额及市场份额（2021-2026）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中国不同应用抗血清销售额预测（2027-2032）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抗血清产品及服务介绍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抗血清行业发展趋势</w:t>
      </w:r>
      <w:r>
        <w:rPr>
          <w:rFonts w:hint="eastAsia"/>
        </w:rPr>
        <w:br/>
      </w:r>
      <w:r>
        <w:rPr>
          <w:rFonts w:hint="eastAsia"/>
        </w:rPr>
        <w:t>　　7.2 抗血清行业主要驱动因素</w:t>
      </w:r>
      <w:r>
        <w:rPr>
          <w:rFonts w:hint="eastAsia"/>
        </w:rPr>
        <w:br/>
      </w:r>
      <w:r>
        <w:rPr>
          <w:rFonts w:hint="eastAsia"/>
        </w:rPr>
        <w:t>　　7.3 抗血清中国企业SWOT分析</w:t>
      </w:r>
      <w:r>
        <w:rPr>
          <w:rFonts w:hint="eastAsia"/>
        </w:rPr>
        <w:br/>
      </w:r>
      <w:r>
        <w:rPr>
          <w:rFonts w:hint="eastAsia"/>
        </w:rPr>
        <w:t>　　7.4 中国抗血清行业政策环境分析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抗血清行业产业链简介</w:t>
      </w:r>
      <w:r>
        <w:rPr>
          <w:rFonts w:hint="eastAsia"/>
        </w:rPr>
        <w:br/>
      </w:r>
      <w:r>
        <w:rPr>
          <w:rFonts w:hint="eastAsia"/>
        </w:rPr>
        <w:t>　　　　8.1.1 抗血清行业供应链分析</w:t>
      </w:r>
      <w:r>
        <w:rPr>
          <w:rFonts w:hint="eastAsia"/>
        </w:rPr>
        <w:br/>
      </w:r>
      <w:r>
        <w:rPr>
          <w:rFonts w:hint="eastAsia"/>
        </w:rPr>
        <w:t>　　　　8.1.2 抗血清主要原料及供应情况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抗血清行业主要下游客户</w:t>
      </w:r>
      <w:r>
        <w:rPr>
          <w:rFonts w:hint="eastAsia"/>
        </w:rPr>
        <w:br/>
      </w:r>
      <w:r>
        <w:rPr>
          <w:rFonts w:hint="eastAsia"/>
        </w:rPr>
        <w:t>　　8.2 抗血清行业采购模式</w:t>
      </w:r>
      <w:r>
        <w:rPr>
          <w:rFonts w:hint="eastAsia"/>
        </w:rPr>
        <w:br/>
      </w:r>
      <w:r>
        <w:rPr>
          <w:rFonts w:hint="eastAsia"/>
        </w:rPr>
        <w:t>　　8.3 抗血清行业生产模式</w:t>
      </w:r>
      <w:r>
        <w:rPr>
          <w:rFonts w:hint="eastAsia"/>
        </w:rPr>
        <w:br/>
      </w:r>
      <w:r>
        <w:rPr>
          <w:rFonts w:hint="eastAsia"/>
        </w:rPr>
        <w:t>　　8.4 抗血清行业销售模式及销售渠道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抗血清行业发展主要特点</w:t>
      </w:r>
      <w:r>
        <w:rPr>
          <w:rFonts w:hint="eastAsia"/>
        </w:rPr>
        <w:br/>
      </w:r>
      <w:r>
        <w:rPr>
          <w:rFonts w:hint="eastAsia"/>
        </w:rPr>
        <w:t>　　表 2： 抗血清行业发展有利因素分析</w:t>
      </w:r>
      <w:r>
        <w:rPr>
          <w:rFonts w:hint="eastAsia"/>
        </w:rPr>
        <w:br/>
      </w:r>
      <w:r>
        <w:rPr>
          <w:rFonts w:hint="eastAsia"/>
        </w:rPr>
        <w:t>　　表 3： 抗血清行业发展不利因素分析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进入抗血清行业壁垒</w:t>
      </w:r>
      <w:r>
        <w:rPr>
          <w:rFonts w:hint="eastAsia"/>
        </w:rPr>
        <w:br/>
      </w:r>
      <w:r>
        <w:rPr>
          <w:rFonts w:hint="eastAsia"/>
        </w:rPr>
        <w:t>　　表 5： 抗血清主要企业在国际市场占有率（按收入，2023-2026）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2025年抗血清主要企业在国际市场排名（按收入）&amp;（万元）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全球市场主要企业抗血清销售收入（2023-2026）&amp;（万元）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抗血清主要企业在中国市场占有率（按收入，2023-2026）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2025年抗血清主要企业在中国市场排名（按收入）&amp;（万元）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中国市场主要企业抗血清销售收入（2023-2026）&amp;（万元）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全球主要厂商抗血清总部及产地分布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全球主要厂商成立时间及抗血清商业化日期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全球主要厂商抗血清产品类型及应用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2025年全球抗血清主要厂商市场地位（第一梯队、第二梯队和第三梯队）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全球抗血清市场投资、并购等现状分析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全球主要地区抗血清销售额：（2021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全球主要地区抗血清销售额（2021-2026）&amp;（万元）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全球主要地区抗血清销售额及份额列表（2021-2026）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全球主要地区抗血清销售额预测（2027-2032）&amp;（万元）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全球主要地区抗血清销售额及份额列表预测（2027-2032）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抗毒素血清主要企业列表</w:t>
      </w:r>
      <w:r>
        <w:rPr>
          <w:rFonts w:hint="eastAsia"/>
        </w:rPr>
        <w:br/>
      </w:r>
      <w:r>
        <w:rPr>
          <w:rFonts w:hint="eastAsia"/>
        </w:rPr>
        <w:t>　　表 22： 抗菌血清主要企业列表</w:t>
      </w:r>
      <w:r>
        <w:rPr>
          <w:rFonts w:hint="eastAsia"/>
        </w:rPr>
        <w:br/>
      </w:r>
      <w:r>
        <w:rPr>
          <w:rFonts w:hint="eastAsia"/>
        </w:rPr>
        <w:t>　　表 23： 抗病毒血清主要企业列表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按产品类型细分，全球抗血清销售额及增长率对比（2021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按产品类型细分，全球抗血清销售额（2021-2026）&amp;（万元）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按产品类型细分，全球抗血清销售额市场份额列表（2021-2026）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按产品类型细分，全球抗血清销售额预测（2027-2032）&amp;（万元）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按产品类型细分，全球抗血清销售额市场份额预测（2027-2032）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按产品类型细分，中国抗血清销售额（2021-2026）&amp;（万元）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按产品类型细分，中国抗血清销售额市场份额列表（2021-2026）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按产品类型细分，中国抗血清销售额预测（2027-2032）&amp;（万元）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按产品类型细分，中国抗血清销售额市场份额预测（2027-2032）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按应用细分，全球抗血清销售额及增长率对比（2021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按应用细分，全球抗血清销售额（2021-2026）&amp;（万元）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按应用细分，全球抗血清销售额市场份额列表（2021-2026）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按应用细分，全球抗血清销售额预测（2027-2032）&amp;（万元）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按应用细分，全球抗血清市场份额预测（2027-2032）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中国不同应用抗血清销售额（2021-2026）&amp;（万元）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中国不同应用抗血清销售额市场份额列表（2021-2026）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中国不同应用抗血清销售额预测（2027-2032）&amp;（万元）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中国不同应用抗血清销售额市场份额预测（2027-2032）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抗血清产品及服务介绍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抗血清产品及服务介绍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抗血清产品及服务介绍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抗血清产品及服务介绍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抗血清产品及服务介绍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抗血清产品及服务介绍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抗血清产品及服务介绍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抗血清产品及服务介绍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抗血清产品及服务介绍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抗血清产品及服务介绍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抗血清产品及服务介绍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抗血清产品及服务介绍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抗血清产品及服务介绍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重点企业（14）公司信息、总部、抗血清市场地位以及主要的竞争对手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抗血清产品及服务介绍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抗血清收入及毛利率（2021-2026）&amp;（万元）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抗血清行业发展趋势</w:t>
      </w:r>
      <w:r>
        <w:rPr>
          <w:rFonts w:hint="eastAsia"/>
        </w:rPr>
        <w:br/>
      </w:r>
      <w:r>
        <w:rPr>
          <w:rFonts w:hint="eastAsia"/>
        </w:rPr>
        <w:t>　　表 113： 抗血清行业主要驱动因素</w:t>
      </w:r>
      <w:r>
        <w:rPr>
          <w:rFonts w:hint="eastAsia"/>
        </w:rPr>
        <w:br/>
      </w:r>
      <w:r>
        <w:rPr>
          <w:rFonts w:hint="eastAsia"/>
        </w:rPr>
        <w:t>　　表 114： 抗血清行业供应链分析</w:t>
      </w:r>
      <w:r>
        <w:rPr>
          <w:rFonts w:hint="eastAsia"/>
        </w:rPr>
        <w:br/>
      </w:r>
      <w:r>
        <w:rPr>
          <w:rFonts w:hint="eastAsia"/>
        </w:rPr>
        <w:t>　　表 115： 抗血清上游原料供应商</w:t>
      </w:r>
      <w:r>
        <w:rPr>
          <w:rFonts w:hint="eastAsia"/>
        </w:rPr>
        <w:br/>
      </w:r>
      <w:r>
        <w:rPr>
          <w:rFonts w:hint="eastAsia"/>
        </w:rPr>
        <w:t>　　表 116： 抗血清行业主要下游客户</w:t>
      </w:r>
      <w:r>
        <w:rPr>
          <w:rFonts w:hint="eastAsia"/>
        </w:rPr>
        <w:br/>
      </w:r>
      <w:r>
        <w:rPr>
          <w:rFonts w:hint="eastAsia"/>
        </w:rPr>
        <w:t>　　表 117： 抗血清典型经销商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抗血清产品图片</w:t>
      </w:r>
      <w:r>
        <w:rPr>
          <w:rFonts w:hint="eastAsia"/>
        </w:rPr>
        <w:br/>
      </w:r>
      <w:r>
        <w:rPr>
          <w:rFonts w:hint="eastAsia"/>
        </w:rPr>
        <w:t>　　图 2： 全球市场抗血清市场规模，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全球抗血清市场销售额预测：（万元）&amp;（2021-2032）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中国市场抗血清销售额及未来趋势（2021-2032）&amp;（万元）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2025年全球前五大厂商抗血清市场份额</w:t>
      </w:r>
      <w:r>
        <w:rPr>
          <w:rFonts w:hint="eastAsia"/>
        </w:rPr>
        <w:br/>
      </w:r>
      <w:r>
        <w:rPr>
          <w:rFonts w:hint="eastAsia"/>
        </w:rPr>
        <w:t>　　图 6： 2025年全球抗血清第一梯队、第二梯队和第三梯队厂商及市场份额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全球主要地区抗血清销售额市场份额（2021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北美抗血清销售额及预测（2021-2032）&amp;（万元）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欧洲抗血清销售额及预测（2021-2032）&amp;（万元）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中国抗血清销售额及预测（2021-2032）&amp;（万元）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日本抗血清销售额及预测（2021-2032）&amp;（万元）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东南亚抗血清销售额及预测（2021-2032）&amp;（万元）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印度抗血清销售额及预测（2021-2032）&amp;（万元）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南美抗血清销售额及预测（2021-2032）&amp;（万元）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中东抗血清销售额及预测（2021-2032）&amp;（万元）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抗毒素血清 产品图片</w:t>
      </w:r>
      <w:r>
        <w:rPr>
          <w:rFonts w:hint="eastAsia"/>
        </w:rPr>
        <w:br/>
      </w:r>
      <w:r>
        <w:rPr>
          <w:rFonts w:hint="eastAsia"/>
        </w:rPr>
        <w:t>　　图 17： 全球抗毒素血清规模及增长率（2021-2032）&amp;（万元）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抗菌血清产品图片</w:t>
      </w:r>
      <w:r>
        <w:rPr>
          <w:rFonts w:hint="eastAsia"/>
        </w:rPr>
        <w:br/>
      </w:r>
      <w:r>
        <w:rPr>
          <w:rFonts w:hint="eastAsia"/>
        </w:rPr>
        <w:t>　　图 19： 全球抗菌血清规模及增长率（2021-2032）&amp;（万元）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抗病毒血清产品图片</w:t>
      </w:r>
      <w:r>
        <w:rPr>
          <w:rFonts w:hint="eastAsia"/>
        </w:rPr>
        <w:br/>
      </w:r>
      <w:r>
        <w:rPr>
          <w:rFonts w:hint="eastAsia"/>
        </w:rPr>
        <w:t>　　图 21： 全球抗病毒血清规模及增长率（2021-2032）&amp;（万元）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按产品类型细分，全球抗血清市场份额2025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按产品类型细分，全球抗血清市场份额2021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按产品类型细分，全球抗血清市场份额预测2026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按产品类型细分，中国抗血清市场份额2021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按产品类型细分，中国抗血清市场份额预测2026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临床</w:t>
      </w:r>
      <w:r>
        <w:rPr>
          <w:rFonts w:hint="eastAsia"/>
        </w:rPr>
        <w:br/>
      </w:r>
      <w:r>
        <w:rPr>
          <w:rFonts w:hint="eastAsia"/>
        </w:rPr>
        <w:t>　　图 30： 实验室</w:t>
      </w:r>
      <w:r>
        <w:rPr>
          <w:rFonts w:hint="eastAsia"/>
        </w:rPr>
        <w:br/>
      </w:r>
      <w:r>
        <w:rPr>
          <w:rFonts w:hint="eastAsia"/>
        </w:rPr>
        <w:t>　　图 31： 按应用细分，全球抗血清市场份额2025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按应用细分，全球抗血清市场份额2021 &amp; 2025</w:t>
      </w:r>
      <w:r>
        <w:rPr>
          <w:rFonts w:hint="eastAsia"/>
        </w:rPr>
        <w:br/>
      </w:r>
      <w:r>
        <w:rPr>
          <w:rFonts w:hint="eastAsia"/>
        </w:rPr>
        <w:t>　　图 33： 抗血清中国企业SWOT分析</w:t>
      </w:r>
      <w:r>
        <w:rPr>
          <w:rFonts w:hint="eastAsia"/>
        </w:rPr>
        <w:br/>
      </w:r>
      <w:r>
        <w:rPr>
          <w:rFonts w:hint="eastAsia"/>
        </w:rPr>
        <w:t>　　图 34： 抗血清产业链</w:t>
      </w:r>
      <w:r>
        <w:rPr>
          <w:rFonts w:hint="eastAsia"/>
        </w:rPr>
        <w:br/>
      </w:r>
      <w:r>
        <w:rPr>
          <w:rFonts w:hint="eastAsia"/>
        </w:rPr>
        <w:t>　　图 35： 抗血清行业采购模式分析</w:t>
      </w:r>
      <w:r>
        <w:rPr>
          <w:rFonts w:hint="eastAsia"/>
        </w:rPr>
        <w:br/>
      </w:r>
      <w:r>
        <w:rPr>
          <w:rFonts w:hint="eastAsia"/>
        </w:rPr>
        <w:t>　　图 36： 抗血清行业生产模式</w:t>
      </w:r>
      <w:r>
        <w:rPr>
          <w:rFonts w:hint="eastAsia"/>
        </w:rPr>
        <w:br/>
      </w:r>
      <w:r>
        <w:rPr>
          <w:rFonts w:hint="eastAsia"/>
        </w:rPr>
        <w:t>　　图 37： 抗血清行业销售模式分析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35287d0184d69" w:history="1">
        <w:r>
          <w:rPr>
            <w:rStyle w:val="Hyperlink"/>
          </w:rPr>
          <w:t>2026-2032年全球与中国抗血清发展现状及前景趋势报告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35287d0184d69" w:history="1">
        <w:r>
          <w:rPr>
            <w:rStyle w:val="Hyperlink"/>
          </w:rPr>
          <w:t>https://www.20087.com/9/67/KangXueQingFaZhanQianJing.html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热点：抗血清多少钱一支、抗血清多少钱一支、固有免疫细胞有哪些、抗蛇毒血清、中和抗体名词解释、抗血清和抗体的区别、抗血清名词解释、抗血清抗体效价滴定的常规方法是、单抗和血清哪个好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932d41c08439d" w:history="1">
      <w:r>
        <w:rPr>
          <w:rStyle w:val="Hyperlink"/>
        </w:rPr>
        <w:t>2026-2032年全球与中国抗血清发展现状及前景趋势报告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KangXueQingFaZhanQianJing.html" TargetMode="External" Id="Raba35287d018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KangXueQingFaZhanQianJing.html" TargetMode="External" Id="R571932d41c08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2025-12-31T05:37:52Z</dcterms:created>
  <dcterms:modified xsi:type="dcterms:W3CDTF">2025-12-31T06:37:52Z</dcterms:modified>
  <dc:subject>2026-2032年全球与中国抗血清发展现状及前景趋势报告</dc:subject>
  <dc:title>2026-2032年全球与中国抗血清发展现状及前景趋势报告</dc:title>
  <cp:keywords>2026-2032年全球与中国抗血清发展现状及前景趋势报告</cp:keywords>
  <dc:description>2026-2032年全球与中国抗血清发展现状及前景趋势报告</dc:description>
</cp:coreProperties>
</file>