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4976dafe4436c" w:history="1">
              <w:r>
                <w:rPr>
                  <w:rStyle w:val="Hyperlink"/>
                </w:rPr>
                <w:t>中国数字PCR（DPCR）行业发展调研与行业前景分析报告（2026-2032年）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4976dafe4436c" w:history="1">
              <w:r>
                <w:rPr>
                  <w:rStyle w:val="Hyperlink"/>
                </w:rPr>
                <w:t>中国数字PCR（DPCR）行业发展调研与行业前景分析报告（2026-2032年）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4976dafe4436c" w:history="1">
                <w:r>
                  <w:rPr>
                    <w:rStyle w:val="Hyperlink"/>
                  </w:rPr>
                  <w:t>https://www.20087.com/9/87/ShuZiPCR-DPCR-XianZhuangYuQianJingFenXi.html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PCR（DPCR）被誉为第三代PCR技术，是一种基于核酸绝对定量的高灵敏度分子生物学检测方法。该技术通过将反应体系分割成数万个纳升级的微滴或微反应单元，每个单元独立进行PCR扩增，最后通过统计阳性信号单元数目，依据泊松分布直接计算出靶分子的绝对拷贝数，无需依赖标准曲线。凭借超高灵敏度、高特异性以及耐受PCR抑制剂等优势，数字PCR在痕量核酸样本检测中表现卓越。目前，数字PCR已广泛应用于肿瘤液体活检（如循环肿瘤DNA检测）、病原体快速诊断与耐药基因筛查、拷贝数变异分析及基因表达研究等领域。随着相关临床检测试剂盒相继获得监管部门批准，数字PCR正逐步从科研工具向临床体外诊断的核心平台跨越。</w:t>
      </w:r>
      <w:r>
        <w:rPr>
          <w:rFonts w:hint="eastAsia"/>
        </w:rPr>
        <w:br/>
      </w:r>
      <w:r>
        <w:rPr>
          <w:rFonts w:hint="eastAsia"/>
        </w:rPr>
        <w:t>　　未来，微流控、人工智能及CRISPR等技术的交叉融合，将推动数字PCR设备向智能化、小型化及全自动一体机方向发展，进一步降低操作门槛并提升检测通量。市场调研网指出，在临床应用端，数字PCR将在肿瘤微小病灶残留监测、癌症早筛、伴随诊断以及感染性疾病精准检测等细分赛道迎来爆发式增长，成为实现精准医疗的重要抓手。市场格局方面，行业将呈现分层发展趋势，高端临床市场由具备全产业链整合能力的头部企业主导，而中小企业则聚焦于科研定制化服务和特定细分领域的深耕。随着监管审批标准的日益规范与完善，数字PCR技术将加速纳入更多临床诊疗指南，推动其在各级医疗机构的普及与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94976dafe4436c" w:history="1">
        <w:r>
          <w:rPr>
            <w:rStyle w:val="Hyperlink"/>
          </w:rPr>
          <w:t>中国数字PCR（DPCR）行业发展调研与行业前景分析报告（2026-2032年）</w:t>
        </w:r>
      </w:hyperlink>
      <w:r>
        <w:rPr>
          <w:rFonts w:hint="eastAsia"/>
        </w:rPr>
        <w:t>》，2025年数字PCR（DPCR）行业市场规模达 亿元，预计2032年市场规模将达 亿元，期间年均复合增长率（CAGR）达 %。报告基于统计局、相关协会及科研机构的详实数据，采用科学分析方法，系统研究了数字PCR（DPCR）市场发展状况。报告从数字PCR（DPCR）市场规模、竞争格局、技术路线等维度，分析了数字PCR（DPCR）行业现状及主要企业经营情况，评估了数字PCR（DPCR）不同细分领域的增长潜力与风险。结合政策环境与技术创新方向，客观预测了数字PCR（DPCR）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数字PCR（DPCR）产业概述</w:t>
      </w:r>
      <w:r>
        <w:rPr>
          <w:rFonts w:hint="eastAsia"/>
        </w:rPr>
        <w:br/>
      </w:r>
      <w:r>
        <w:rPr>
          <w:rFonts w:hint="eastAsia"/>
        </w:rPr>
        <w:t>　　第一节 数字PCR（DPCR）定义</w:t>
      </w:r>
      <w:r>
        <w:rPr>
          <w:rFonts w:hint="eastAsia"/>
        </w:rPr>
        <w:br/>
      </w:r>
      <w:r>
        <w:rPr>
          <w:rFonts w:hint="eastAsia"/>
        </w:rPr>
        <w:t>　　第二节 数字PCR（DPCR）行业特点</w:t>
      </w:r>
      <w:r>
        <w:rPr>
          <w:rFonts w:hint="eastAsia"/>
        </w:rPr>
        <w:br/>
      </w:r>
      <w:r>
        <w:rPr>
          <w:rFonts w:hint="eastAsia"/>
        </w:rPr>
        <w:t>　　第三节 数字PCR（DPCR）发展历程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中国数字PCR（DPCR）行业运行环境分析</w:t>
      </w:r>
      <w:r>
        <w:rPr>
          <w:rFonts w:hint="eastAsia"/>
        </w:rPr>
        <w:br/>
      </w:r>
      <w:r>
        <w:rPr>
          <w:rFonts w:hint="eastAsia"/>
        </w:rPr>
        <w:t>　　第一节 数字PCR（DPCR）运行经济环境分析</w:t>
      </w:r>
      <w:r>
        <w:rPr>
          <w:rFonts w:hint="eastAsia"/>
        </w:rPr>
        <w:br/>
      </w:r>
      <w:r>
        <w:rPr>
          <w:rFonts w:hint="eastAsia"/>
        </w:rPr>
        <w:t>　　第二节 数字PCR（DPCR）产业政策环境分析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一、数字PCR（DPCR）行业监管体制</w:t>
      </w:r>
      <w:r>
        <w:rPr>
          <w:rFonts w:hint="eastAsia"/>
        </w:rPr>
        <w:br/>
      </w:r>
      <w:r>
        <w:rPr>
          <w:rFonts w:hint="eastAsia"/>
        </w:rPr>
        <w:t>　　　　二、数字PCR（DPCR）行业主要法规政策</w:t>
      </w:r>
      <w:r>
        <w:rPr>
          <w:rFonts w:hint="eastAsia"/>
        </w:rPr>
        <w:br/>
      </w:r>
      <w:r>
        <w:rPr>
          <w:rFonts w:hint="eastAsia"/>
        </w:rPr>
        <w:t>　　第三节 数字PCR（DPCR）产业社会环境分析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2025-2026年数字PCR（DPCR）行业技术发展现状及趋势分析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数字PCR（DPCR）行业技术发展现状分析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国内外数字PCR（DPCR）行业技术差距分析及差距形成的主要原因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数字PCR（DPCR）行业技术发展方向、趋势预测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提升数字PCR（DPCR）行业技术能力策略建议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全球数字PCR（DPCR）行业发展态势分析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全球数字PCR（DPCR）市场发展现状分析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国外主要国家、地区数字PCR（DPCR）市场现状</w:t>
      </w:r>
      <w:r>
        <w:rPr>
          <w:rFonts w:hint="eastAsia"/>
        </w:rPr>
        <w:br/>
      </w:r>
      <w:r>
        <w:rPr>
          <w:rFonts w:hint="eastAsia"/>
        </w:rPr>
        <w:t>　　第三节 全球数字PCR（DPCR）行业发展趋势预测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中国数字PCR（DPCR）行业发展调研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2020-2025年中国数字PCR（DPCR）行业规模情况</w:t>
      </w:r>
      <w:r>
        <w:rPr>
          <w:rFonts w:hint="eastAsia"/>
        </w:rPr>
        <w:br/>
      </w:r>
      <w:r>
        <w:rPr>
          <w:rFonts w:hint="eastAsia"/>
        </w:rPr>
        <w:t>　　　　一、数字PCR（DPCR）行业市场规模状况</w:t>
      </w:r>
      <w:r>
        <w:rPr>
          <w:rFonts w:hint="eastAsia"/>
        </w:rPr>
        <w:br/>
      </w:r>
      <w:r>
        <w:rPr>
          <w:rFonts w:hint="eastAsia"/>
        </w:rPr>
        <w:t>　　　　二、数字PCR（DPCR）行业单位规模状况</w:t>
      </w:r>
      <w:r>
        <w:rPr>
          <w:rFonts w:hint="eastAsia"/>
        </w:rPr>
        <w:br/>
      </w:r>
      <w:r>
        <w:rPr>
          <w:rFonts w:hint="eastAsia"/>
        </w:rPr>
        <w:t>　　　　三、数字PCR（DPCR）行业人员规模状况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2020-2025年中国数字PCR（DPCR）行业财务能力分析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一、数字PCR（DPCR）行业盈利能力分析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二、数字PCR（DPCR）行业偿债能力分析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三、数字PCR（DPCR）行业营运能力分析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四、数字PCR（DPCR）行业发展能力分析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2025-2026年中国数字PCR（DPCR）行业热点动态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2026年中国数字PCR（DPCR）行业面临的挑战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中国数字PCR（DPCR）行业重点地区市场调研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**地区数字PCR（DPCR）发展现状及趋势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**地区数字PCR（DPCR）发展现状及趋势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**地区数字PCR（DPCR）发展现状及趋势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**地区数字PCR（DPCR）发展现状及趋势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中国数字PCR（DPCR）行业价格走势及影响因素分析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国内数字PCR（DPCR）行业价格回顾</w:t>
      </w:r>
      <w:r>
        <w:rPr>
          <w:rFonts w:hint="eastAsia"/>
        </w:rPr>
        <w:br/>
      </w:r>
      <w:r>
        <w:rPr>
          <w:rFonts w:hint="eastAsia"/>
        </w:rPr>
        <w:t>　　第二节 国内数字PCR（DPCR）行业价格走势预测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国内数字PCR（DPCR）行业价格影响因素分析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中国数字PCR（DPCR）行业客户调研</w:t>
      </w:r>
      <w:r>
        <w:rPr>
          <w:rFonts w:hint="eastAsia"/>
        </w:rPr>
        <w:br/>
      </w:r>
      <w:r>
        <w:rPr>
          <w:rFonts w:hint="eastAsia"/>
        </w:rPr>
        <w:t>　　　　一、数字PCR（DPCR）行业客户偏好调查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二、客户对数字PCR（DPCR）品牌的首要认知渠道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三、数字PCR（DPCR）品牌忠诚度调查</w:t>
      </w:r>
      <w:r>
        <w:rPr>
          <w:rFonts w:hint="eastAsia"/>
        </w:rPr>
        <w:br/>
      </w:r>
      <w:r>
        <w:rPr>
          <w:rFonts w:hint="eastAsia"/>
        </w:rPr>
        <w:t>　　　　四、数字PCR（DPCR）行业客户消费理念调研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中国数字PCR（DPCR）行业重点企业发展调研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中国数字PCR（DPCR）行业竞争格局分析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2025-2026年数字PCR（DPCR）行业集中度分析</w:t>
      </w:r>
      <w:r>
        <w:rPr>
          <w:rFonts w:hint="eastAsia"/>
        </w:rPr>
        <w:br/>
      </w:r>
      <w:r>
        <w:rPr>
          <w:rFonts w:hint="eastAsia"/>
        </w:rPr>
        <w:t>　　　　一、数字PCR（DPCR）市场集中度分析</w:t>
      </w:r>
      <w:r>
        <w:rPr>
          <w:rFonts w:hint="eastAsia"/>
        </w:rPr>
        <w:br/>
      </w:r>
      <w:r>
        <w:rPr>
          <w:rFonts w:hint="eastAsia"/>
        </w:rPr>
        <w:t>　　　　二、数字PCR（DPCR）企业集中度分析</w:t>
      </w:r>
      <w:r>
        <w:rPr>
          <w:rFonts w:hint="eastAsia"/>
        </w:rPr>
        <w:br/>
      </w:r>
      <w:r>
        <w:rPr>
          <w:rFonts w:hint="eastAsia"/>
        </w:rPr>
        <w:t>　　第二节 2026年数字PCR（DPCR）行业竞争格局分析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一、数字PCR（DPCR）行业竞争策略分析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二、数字PCR（DPCR）行业竞争格局展望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三、我国数字PCR（DPCR）市场竞争趋势</w:t>
      </w:r>
      <w:r>
        <w:rPr>
          <w:rFonts w:hint="eastAsia"/>
        </w:rPr>
        <w:br/>
      </w:r>
      <w:r>
        <w:rPr>
          <w:rFonts w:hint="eastAsia"/>
        </w:rPr>
        <w:t>　　第三节 数字PCR（DPCR）行业兼并与重组整合分析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一、数字PCR（DPCR）行业兼并与重组整合动态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二、数字PCR（DPCR）行业兼并与重组整合发展趋势预测分析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数字PCR（DPCR）行业投资风险及应对策略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数字PCR（DPCR）行业SWOT模型分析</w:t>
      </w:r>
      <w:r>
        <w:rPr>
          <w:rFonts w:hint="eastAsia"/>
        </w:rPr>
        <w:br/>
      </w:r>
      <w:r>
        <w:rPr>
          <w:rFonts w:hint="eastAsia"/>
        </w:rPr>
        <w:t>　　　　一、数字PCR（DPCR）行业优势分析</w:t>
      </w:r>
      <w:r>
        <w:rPr>
          <w:rFonts w:hint="eastAsia"/>
        </w:rPr>
        <w:br/>
      </w:r>
      <w:r>
        <w:rPr>
          <w:rFonts w:hint="eastAsia"/>
        </w:rPr>
        <w:t>　　　　二、数字PCR（DPCR）行业劣势分析</w:t>
      </w:r>
      <w:r>
        <w:rPr>
          <w:rFonts w:hint="eastAsia"/>
        </w:rPr>
        <w:br/>
      </w:r>
      <w:r>
        <w:rPr>
          <w:rFonts w:hint="eastAsia"/>
        </w:rPr>
        <w:t>　　　　三、数字PCR（DPCR）行业机会分析</w:t>
      </w:r>
      <w:r>
        <w:rPr>
          <w:rFonts w:hint="eastAsia"/>
        </w:rPr>
        <w:br/>
      </w:r>
      <w:r>
        <w:rPr>
          <w:rFonts w:hint="eastAsia"/>
        </w:rPr>
        <w:t>　　　　四、数字PCR（DPCR）行业风险分析</w:t>
      </w:r>
      <w:r>
        <w:rPr>
          <w:rFonts w:hint="eastAsia"/>
        </w:rPr>
        <w:br/>
      </w:r>
      <w:r>
        <w:rPr>
          <w:rFonts w:hint="eastAsia"/>
        </w:rPr>
        <w:t>　　第二节 数字PCR（DPCR）行业投资风险及控制策略分析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一、数字PCR（DPCR）市场风险及控制策略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二、数字PCR（DPCR）行业政策风险及控制策略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三、数字PCR（DPCR）行业经营风险及控制策略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四、数字PCR（DPCR）同业竞争风险及控制策略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五、数字PCR（DPCR）行业其他风险及控制策略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2026-2032年中国数字PCR（DPCR）市场预测及发展建议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2026-2032年中国数字PCR（DPCR）市场预测分析</w:t>
      </w:r>
      <w:r>
        <w:rPr>
          <w:rFonts w:hint="eastAsia"/>
        </w:rPr>
        <w:br/>
      </w:r>
      <w:r>
        <w:rPr>
          <w:rFonts w:hint="eastAsia"/>
        </w:rPr>
        <w:t>　　　　一、中国数字PCR（DPCR）市场前景分析</w:t>
      </w:r>
      <w:r>
        <w:rPr>
          <w:rFonts w:hint="eastAsia"/>
        </w:rPr>
        <w:br/>
      </w:r>
      <w:r>
        <w:rPr>
          <w:rFonts w:hint="eastAsia"/>
        </w:rPr>
        <w:t>　　　　二、中国数字PCR（DPCR）发展趋势预测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2026-2032年中国数字PCR（DPCR）企业发展策略建议</w:t>
      </w:r>
      <w:r>
        <w:rPr>
          <w:rFonts w:hint="eastAsia"/>
        </w:rPr>
        <w:br/>
      </w:r>
      <w:r>
        <w:rPr>
          <w:rFonts w:hint="eastAsia"/>
        </w:rPr>
        <w:t>　　　　一、数字PCR（DPCR）企业融资策略</w:t>
      </w:r>
      <w:r>
        <w:rPr>
          <w:rFonts w:hint="eastAsia"/>
        </w:rPr>
        <w:br/>
      </w:r>
      <w:r>
        <w:rPr>
          <w:rFonts w:hint="eastAsia"/>
        </w:rPr>
        <w:t>　　　　二、数字PCR（DPCR）企业人才策略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2026-2032年中国数字PCR（DPCR）企业营销策略建议</w:t>
      </w:r>
      <w:r>
        <w:rPr>
          <w:rFonts w:hint="eastAsia"/>
        </w:rPr>
        <w:br/>
      </w:r>
      <w:r>
        <w:rPr>
          <w:rFonts w:hint="eastAsia"/>
        </w:rPr>
        <w:t>　　　　一、数字PCR（DPCR）企业定位策略</w:t>
      </w:r>
      <w:r>
        <w:rPr>
          <w:rFonts w:hint="eastAsia"/>
        </w:rPr>
        <w:br/>
      </w:r>
      <w:r>
        <w:rPr>
          <w:rFonts w:hint="eastAsia"/>
        </w:rPr>
        <w:t>　　　　二、数字PCR（DPCR）企业价格策略</w:t>
      </w:r>
      <w:r>
        <w:rPr>
          <w:rFonts w:hint="eastAsia"/>
        </w:rPr>
        <w:br/>
      </w:r>
      <w:r>
        <w:rPr>
          <w:rFonts w:hint="eastAsia"/>
        </w:rPr>
        <w:t>　　　　三、数字PCR（DPCR）企业促销策略</w:t>
      </w:r>
      <w:r>
        <w:rPr>
          <w:rFonts w:hint="eastAsia"/>
        </w:rPr>
        <w:br/>
      </w:r>
      <w:r>
        <w:rPr>
          <w:rFonts w:hint="eastAsia"/>
        </w:rPr>
        <w:t>　　第四节 (中:智:林)数字PCR（DPCR）行业研究结论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数字PCR（DPCR）行业现状</w:t>
      </w:r>
      <w:r>
        <w:rPr>
          <w:rFonts w:hint="eastAsia"/>
        </w:rPr>
        <w:br/>
      </w:r>
      <w:r>
        <w:rPr>
          <w:rFonts w:hint="eastAsia"/>
        </w:rPr>
        <w:t>　　图表 数字PCR（DPCR）行业产业链调研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2020-2025年数字PCR（DPCR）行业市场容量统计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2020-2025年中国数字PCR（DPCR）行业市场规模情况</w:t>
      </w:r>
      <w:r>
        <w:rPr>
          <w:rFonts w:hint="eastAsia"/>
        </w:rPr>
        <w:br/>
      </w:r>
      <w:r>
        <w:rPr>
          <w:rFonts w:hint="eastAsia"/>
        </w:rPr>
        <w:t>　　图表 数字PCR（DPCR）行业动态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2020-2025年中国数字PCR（DPCR）行业经营效益分析</w:t>
      </w:r>
      <w:r>
        <w:rPr>
          <w:rFonts w:hint="eastAsia"/>
        </w:rPr>
        <w:br/>
      </w:r>
      <w:r>
        <w:rPr>
          <w:rFonts w:hint="eastAsia"/>
        </w:rPr>
        <w:t>　　图表 数字PCR（DPCR）行业竞争对手分析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**地区数字PCR（DPCR）市场规模</w:t>
      </w:r>
      <w:r>
        <w:rPr>
          <w:rFonts w:hint="eastAsia"/>
        </w:rPr>
        <w:br/>
      </w:r>
      <w:r>
        <w:rPr>
          <w:rFonts w:hint="eastAsia"/>
        </w:rPr>
        <w:t>　　图表 **地区数字PCR（DPCR）行业市场需求</w:t>
      </w:r>
      <w:r>
        <w:rPr>
          <w:rFonts w:hint="eastAsia"/>
        </w:rPr>
        <w:br/>
      </w:r>
      <w:r>
        <w:rPr>
          <w:rFonts w:hint="eastAsia"/>
        </w:rPr>
        <w:t>　　图表 **地区数字PCR（DPCR）市场调研</w:t>
      </w:r>
      <w:r>
        <w:rPr>
          <w:rFonts w:hint="eastAsia"/>
        </w:rPr>
        <w:br/>
      </w:r>
      <w:r>
        <w:rPr>
          <w:rFonts w:hint="eastAsia"/>
        </w:rPr>
        <w:t>　　图表 **地区数字PCR（DPCR）行业市场需求分析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**地区数字PCR（DPCR）市场规模</w:t>
      </w:r>
      <w:r>
        <w:rPr>
          <w:rFonts w:hint="eastAsia"/>
        </w:rPr>
        <w:br/>
      </w:r>
      <w:r>
        <w:rPr>
          <w:rFonts w:hint="eastAsia"/>
        </w:rPr>
        <w:t>　　图表 **地区数字PCR（DPCR）行业市场需求</w:t>
      </w:r>
      <w:r>
        <w:rPr>
          <w:rFonts w:hint="eastAsia"/>
        </w:rPr>
        <w:br/>
      </w:r>
      <w:r>
        <w:rPr>
          <w:rFonts w:hint="eastAsia"/>
        </w:rPr>
        <w:t>　　图表 **地区数字PCR（DPCR）市场调研</w:t>
      </w:r>
      <w:r>
        <w:rPr>
          <w:rFonts w:hint="eastAsia"/>
        </w:rPr>
        <w:br/>
      </w:r>
      <w:r>
        <w:rPr>
          <w:rFonts w:hint="eastAsia"/>
        </w:rPr>
        <w:t>　　图表 **地区数字PCR（DPCR）行业市场需求分析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数字PCR（DPCR）重点企业（二）成长能力情况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2026-2032年中国数字PCR（DPCR）行业信息化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2026-2032年中国数字PCR（DPCR）行业市场容量预测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2026-2032年中国数字PCR（DPCR）行业市场规模预测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2026-2032年中国数字PCR（DPCR）行业风险分析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2026-2032年中国数字PCR（DPCR）市场前景分析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2026-2032年中国数字PCR（DPCR）行业发展趋势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4976dafe4436c" w:history="1">
        <w:r>
          <w:rPr>
            <w:rStyle w:val="Hyperlink"/>
          </w:rPr>
          <w:t>中国数字PCR（DPCR）行业发展调研与行业前景分析报告（2026-2032年）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4976dafe4436c" w:history="1">
        <w:r>
          <w:rPr>
            <w:rStyle w:val="Hyperlink"/>
          </w:rPr>
          <w:t>https://www.20087.com/9/87/ShuZiPCR-DPCR-XianZhuangYuQianJingFenXi.html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热点：数字PCR（DPCR）的优势包括、数字人民币、数字媒体技术专业、数字京师、数字人民币是什么意思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f44ea239a4f68" w:history="1">
      <w:r>
        <w:rPr>
          <w:rStyle w:val="Hyperlink"/>
        </w:rPr>
        <w:t>中国数字PCR（DPCR）行业发展调研与行业前景分析报告（2026-2032年）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huZiPCR-DPCR-XianZhuangYuQianJingFenXi.html" TargetMode="External" Id="R0e94976dafe4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huZiPCR-DPCR-XianZhuangYuQianJingFenXi.html" TargetMode="External" Id="R3c7f44ea239a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2026-05-02T09:02:27Z</dcterms:created>
  <dcterms:modified xsi:type="dcterms:W3CDTF">2026-05-02T10:02:27Z</dcterms:modified>
  <dc:subject>中国数字PCR（DPCR）行业发展调研与行业前景分析报告（2026-2032年）</dc:subject>
  <dc:title>中国数字PCR（DPCR）行业发展调研与行业前景分析报告（2026-2032年）</dc:title>
  <cp:keywords>中国数字PCR（DPCR）行业发展调研与行业前景分析报告（2026-2032年）</cp:keywords>
  <dc:description>中国数字PCR（DPCR）行业发展调研与行业前景分析报告（2026-2032年）</dc:description>
</cp:coreProperties>
</file>