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9c0c6457e458f" w:history="1">
              <w:r>
                <w:rPr>
                  <w:rStyle w:val="Hyperlink"/>
                </w:rPr>
                <w:t>2026-2032年中国生物医学工程市场现状与行业前景分析报告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9c0c6457e458f" w:history="1">
              <w:r>
                <w:rPr>
                  <w:rStyle w:val="Hyperlink"/>
                </w:rPr>
                <w:t>2026-2032年中国生物医学工程市场现状与行业前景分析报告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9c0c6457e458f" w:history="1">
                <w:r>
                  <w:rPr>
                    <w:rStyle w:val="Hyperlink"/>
                  </w:rPr>
                  <w:t>https://www.20087.com/9/77/ShengWuYiXueGongChengFaZhanQianJingFenXi.html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学工程是交叉学科的典范，融合了工程学、生物学、医学等多领域的知识和技术，致力于解决医疗健康领域的复杂问题。目前，生物医学工程在医疗器械、生物材料、再生医学等方面取得了突破性进展，为疾病的预防、诊断和治疗提供了新的手段。然而，技术转化的周期长、成本高，以及伦理和监管的复杂性，是该领域面临的挑战。</w:t>
      </w:r>
      <w:r>
        <w:rPr>
          <w:rFonts w:hint="eastAsia"/>
        </w:rPr>
        <w:br/>
      </w:r>
      <w:r>
        <w:rPr>
          <w:rFonts w:hint="eastAsia"/>
        </w:rPr>
        <w:t>　　未来，生物医学工程的发展将更加注重跨学科合作和临床应用。一方面，通过加强与临床医生的合作，加速科研成果向实际医疗应用的转化，提高治疗效果和患者生活质量。另一方面，利用人工智能和大数据技术，实现个性化医疗方案的精准制定，提高医疗服务的效率和质量。此外，生物医学工程还将积极探索生命科学的未知领域，如脑机接口、基因编辑等前沿技术，为人类健康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9c0c6457e458f" w:history="1">
        <w:r>
          <w:rPr>
            <w:rStyle w:val="Hyperlink"/>
          </w:rPr>
          <w:t>2026-2032年中国生物医学工程市场现状与行业前景分析报告</w:t>
        </w:r>
      </w:hyperlink>
      <w:r>
        <w:rPr>
          <w:rFonts w:hint="eastAsia"/>
        </w:rPr>
        <w:t>》基于详实数据，从市场规模、需求变化及价格动态等维度，全面解析了生物医学工程行业的现状与发展趋势，并对生物医学工程产业链各环节进行了系统性探讨。报告科学预测了生物医学工程行业未来发展方向，重点分析了生物医学工程技术现状及创新路径，同时聚焦生物医学工程重点企业的经营表现，评估了市场竞争格局、品牌影响力及市场集中度。通过对细分市场的深入研究及SWOT分析，报告揭示了生物医学工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生物医学工程产业概述</w:t>
      </w:r>
      <w:r>
        <w:rPr>
          <w:rFonts w:hint="eastAsia"/>
        </w:rPr>
        <w:br/>
      </w:r>
      <w:r>
        <w:rPr>
          <w:rFonts w:hint="eastAsia"/>
        </w:rPr>
        <w:t>　　第一节 生物医学工程定义</w:t>
      </w:r>
      <w:r>
        <w:rPr>
          <w:rFonts w:hint="eastAsia"/>
        </w:rPr>
        <w:br/>
      </w:r>
      <w:r>
        <w:rPr>
          <w:rFonts w:hint="eastAsia"/>
        </w:rPr>
        <w:t>　　第二节 生物医学工程行业特点</w:t>
      </w:r>
      <w:r>
        <w:rPr>
          <w:rFonts w:hint="eastAsia"/>
        </w:rPr>
        <w:br/>
      </w:r>
      <w:r>
        <w:rPr>
          <w:rFonts w:hint="eastAsia"/>
        </w:rPr>
        <w:t>　　第三节 生物医学工程发展历程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2025-2026年中国生物医学工程行业运行环境分析</w:t>
      </w:r>
      <w:r>
        <w:rPr>
          <w:rFonts w:hint="eastAsia"/>
        </w:rPr>
        <w:br/>
      </w:r>
      <w:r>
        <w:rPr>
          <w:rFonts w:hint="eastAsia"/>
        </w:rPr>
        <w:t>　　第一节 生物医学工程行业经济环境分析</w:t>
      </w:r>
      <w:r>
        <w:rPr>
          <w:rFonts w:hint="eastAsia"/>
        </w:rPr>
        <w:br/>
      </w:r>
      <w:r>
        <w:rPr>
          <w:rFonts w:hint="eastAsia"/>
        </w:rPr>
        <w:t>　　第二节 生物医学工程产业政策环境分析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一、生物医学工程行业监管体制</w:t>
      </w:r>
      <w:r>
        <w:rPr>
          <w:rFonts w:hint="eastAsia"/>
        </w:rPr>
        <w:br/>
      </w:r>
      <w:r>
        <w:rPr>
          <w:rFonts w:hint="eastAsia"/>
        </w:rPr>
        <w:t>　　　　二、生物医学工程行业主要法规政策</w:t>
      </w:r>
      <w:r>
        <w:rPr>
          <w:rFonts w:hint="eastAsia"/>
        </w:rPr>
        <w:br/>
      </w:r>
      <w:r>
        <w:rPr>
          <w:rFonts w:hint="eastAsia"/>
        </w:rPr>
        <w:t>　　第三节 生物医学工程产业社会环境分析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2025-2026年全球生物医学工程行业发展态势分析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全球生物医学工程市场发展现状分析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全球主要国家、地区生物医学工程市场现状</w:t>
      </w:r>
      <w:r>
        <w:rPr>
          <w:rFonts w:hint="eastAsia"/>
        </w:rPr>
        <w:br/>
      </w:r>
      <w:r>
        <w:rPr>
          <w:rFonts w:hint="eastAsia"/>
        </w:rPr>
        <w:t>　　第三节 全球生物医学工程行业发展趋势预测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中国生物医学工程行业发展调研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2020-2025年中国生物医学工程行业规模情况</w:t>
      </w:r>
      <w:r>
        <w:rPr>
          <w:rFonts w:hint="eastAsia"/>
        </w:rPr>
        <w:br/>
      </w:r>
      <w:r>
        <w:rPr>
          <w:rFonts w:hint="eastAsia"/>
        </w:rPr>
        <w:t>　　　　一、生物医学工程行业市场规模状况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二、生物医学工程行业单位规模状况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三、生物医学工程行业人员规模状况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2020-2025年中国生物医学工程行业财务能力分析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一、生物医学工程行业盈利能力分析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二、生物医学工程行业偿债能力分析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三、生物医学工程行业营运能力分析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四、生物医学工程行业发展能力分析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2025-2026年中国生物医学工程行业热点动态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2025-2026年中国生物医学工程行业面临的挑战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中国生物医学工程行业重点地区市场调研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**地区生物医学工程发展现状及趋势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**地区生物医学工程发展现状及趋势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**地区生物医学工程发展现状及趋势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**地区生物医学工程发展现状及趋势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中国生物医学工程行业价格走势及影响因素分析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国内生物医学工程行业价格回顾</w:t>
      </w:r>
      <w:r>
        <w:rPr>
          <w:rFonts w:hint="eastAsia"/>
        </w:rPr>
        <w:br/>
      </w:r>
      <w:r>
        <w:rPr>
          <w:rFonts w:hint="eastAsia"/>
        </w:rPr>
        <w:t>　　第二节 国内生物医学工程行业价格走势预测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国内生物医学工程行业价格影响因素分析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中国生物医学工程行业客户调研</w:t>
      </w:r>
      <w:r>
        <w:rPr>
          <w:rFonts w:hint="eastAsia"/>
        </w:rPr>
        <w:br/>
      </w:r>
      <w:r>
        <w:rPr>
          <w:rFonts w:hint="eastAsia"/>
        </w:rPr>
        <w:t>　　　　一、生物医学工程行业客户偏好调查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二、客户对生物医学工程品牌的首要认知渠道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三、生物医学工程品牌忠诚度调查</w:t>
      </w:r>
      <w:r>
        <w:rPr>
          <w:rFonts w:hint="eastAsia"/>
        </w:rPr>
        <w:br/>
      </w:r>
      <w:r>
        <w:rPr>
          <w:rFonts w:hint="eastAsia"/>
        </w:rPr>
        <w:t>　　　　四、生物医学工程行业客户消费理念调研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中国生物医学工程行业重点企业发展调研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中国生物医学工程行业竞争格局分析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2026年生物医学工程行业集中度分析</w:t>
      </w:r>
      <w:r>
        <w:rPr>
          <w:rFonts w:hint="eastAsia"/>
        </w:rPr>
        <w:br/>
      </w:r>
      <w:r>
        <w:rPr>
          <w:rFonts w:hint="eastAsia"/>
        </w:rPr>
        <w:t>　　　　一、生物医学工程市场集中度分析</w:t>
      </w:r>
      <w:r>
        <w:rPr>
          <w:rFonts w:hint="eastAsia"/>
        </w:rPr>
        <w:br/>
      </w:r>
      <w:r>
        <w:rPr>
          <w:rFonts w:hint="eastAsia"/>
        </w:rPr>
        <w:t>　　　　二、生物医学工程企业集中度分析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2025-2026年生物医学工程行业竞争格局分析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一、生物医学工程行业竞争策略分析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二、生物医学工程行业竞争格局展望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三、我国生物医学工程市场竞争趋势</w:t>
      </w:r>
      <w:r>
        <w:rPr>
          <w:rFonts w:hint="eastAsia"/>
        </w:rPr>
        <w:br/>
      </w:r>
      <w:r>
        <w:rPr>
          <w:rFonts w:hint="eastAsia"/>
        </w:rPr>
        <w:t>　　第三节 生物医学工程行业兼并与重组整合分析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一、生物医学工程行业兼并与重组整合动态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二、生物医学工程行业兼并与重组整合发展趋势预测分析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生物医学工程行业投资风险及应对策略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生物医学工程行业SWOT模型分析</w:t>
      </w:r>
      <w:r>
        <w:rPr>
          <w:rFonts w:hint="eastAsia"/>
        </w:rPr>
        <w:br/>
      </w:r>
      <w:r>
        <w:rPr>
          <w:rFonts w:hint="eastAsia"/>
        </w:rPr>
        <w:t>　　　　一、生物医学工程行业优势分析</w:t>
      </w:r>
      <w:r>
        <w:rPr>
          <w:rFonts w:hint="eastAsia"/>
        </w:rPr>
        <w:br/>
      </w:r>
      <w:r>
        <w:rPr>
          <w:rFonts w:hint="eastAsia"/>
        </w:rPr>
        <w:t>　　　　二、生物医学工程行业劣势分析</w:t>
      </w:r>
      <w:r>
        <w:rPr>
          <w:rFonts w:hint="eastAsia"/>
        </w:rPr>
        <w:br/>
      </w:r>
      <w:r>
        <w:rPr>
          <w:rFonts w:hint="eastAsia"/>
        </w:rPr>
        <w:t>　　　　三、生物医学工程行业机会分析</w:t>
      </w:r>
      <w:r>
        <w:rPr>
          <w:rFonts w:hint="eastAsia"/>
        </w:rPr>
        <w:br/>
      </w:r>
      <w:r>
        <w:rPr>
          <w:rFonts w:hint="eastAsia"/>
        </w:rPr>
        <w:t>　　　　四、生物医学工程行业风险分析</w:t>
      </w:r>
      <w:r>
        <w:rPr>
          <w:rFonts w:hint="eastAsia"/>
        </w:rPr>
        <w:br/>
      </w:r>
      <w:r>
        <w:rPr>
          <w:rFonts w:hint="eastAsia"/>
        </w:rPr>
        <w:t>　　第二节 生物医学工程行业投资风险及控制策略分析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一、生物医学工程市场风险及控制策略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二、生物医学工程行业政策风险及控制策略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三、生物医学工程行业经营风险及控制策略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四、生物医学工程同业竞争风险及控制策略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五、生物医学工程行业其他风险及控制策略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2026-2032年中国生物医学工程市场预测及发展建议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2026-2032年中国生物医学工程市场预测分析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一、中国生物医学工程市场前景分析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二、中国生物医学工程发展趋势预测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2026-2032年中国生物医学工程企业发展策略建议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一、生物医学工程企业融资策略</w:t>
      </w:r>
      <w:r>
        <w:rPr>
          <w:rFonts w:hint="eastAsia"/>
        </w:rPr>
        <w:br/>
      </w:r>
      <w:r>
        <w:rPr>
          <w:rFonts w:hint="eastAsia"/>
        </w:rPr>
        <w:t>　　　　二、生物医学工程企业人才策略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2026-2032年中国生物医学工程企业营销策略建议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一、生物医学工程企业定位策略</w:t>
      </w:r>
      <w:r>
        <w:rPr>
          <w:rFonts w:hint="eastAsia"/>
        </w:rPr>
        <w:br/>
      </w:r>
      <w:r>
        <w:rPr>
          <w:rFonts w:hint="eastAsia"/>
        </w:rPr>
        <w:t>　　　　二、生物医学工程企业价格策略</w:t>
      </w:r>
      <w:r>
        <w:rPr>
          <w:rFonts w:hint="eastAsia"/>
        </w:rPr>
        <w:br/>
      </w:r>
      <w:r>
        <w:rPr>
          <w:rFonts w:hint="eastAsia"/>
        </w:rPr>
        <w:t>　　　　三、生物医学工程企业促销策略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中智^林^－生物医学工程行业研究结论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生物医学工程行业历程</w:t>
      </w:r>
      <w:r>
        <w:rPr>
          <w:rFonts w:hint="eastAsia"/>
        </w:rPr>
        <w:br/>
      </w:r>
      <w:r>
        <w:rPr>
          <w:rFonts w:hint="eastAsia"/>
        </w:rPr>
        <w:t>　　图表 生物医学工程行业生命周期</w:t>
      </w:r>
      <w:r>
        <w:rPr>
          <w:rFonts w:hint="eastAsia"/>
        </w:rPr>
        <w:br/>
      </w:r>
      <w:r>
        <w:rPr>
          <w:rFonts w:hint="eastAsia"/>
        </w:rPr>
        <w:t>　　图表 生物医学工程行业产业链分析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2020-2025年生物医学工程行业市场容量统计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2020-2025年中国生物医学工程行业市场规模及增长情况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2020-2025年中国生物医学工程行业销售收入分析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2020-2025年中国生物医学工程行业盈利情况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2020-2025年中国生物医学工程行业利润总额分析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2020-2025年中国生物医学工程行业企业数量情况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2020-2025年中国生物医学工程行业企业平均规模情况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2020-2025年中国生物医学工程行业竞争力分析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2020-2025年中国生物医学工程行业盈利能力分析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2020-2025年中国生物医学工程行业运营能力分析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2020-2025年中国生物医学工程行业偿债能力分析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2020-2025年中国生物医学工程行业发展能力分析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2020-2025年中国生物医学工程行业经营效益分析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**地区生物医学工程市场规模及增长情况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**地区生物医学工程行业市场需求情况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**地区生物医学工程市场规模及增长情况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**地区生物医学工程行业市场需求情况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**地区生物医学工程市场规模及增长情况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**地区生物医学工程行业市场需求情况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生物医学工程重点企业（一）基本信息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生物医学工程重点企业（一）经营情况分析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生物医学工程重点企业（一）盈利能力情况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生物医学工程重点企业（一）偿债能力情况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生物医学工程重点企业（一）运营能力情况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生物医学工程重点企业（一）成长能力情况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生物医学工程重点企业（二）基本信息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生物医学工程重点企业（二）经营情况分析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生物医学工程重点企业（二）盈利能力情况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生物医学工程重点企业（二）偿债能力情况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生物医学工程重点企业（二）运营能力情况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生物医学工程重点企业（二）成长能力情况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2026-2032年中国生物医学工程行业市场容量预测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2026-2032年中国生物医学工程行业市场规模预测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2026-2032年中国生物医学工程市场前景分析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2026-2032年中国生物医学工程行业发展趋势预测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9c0c6457e458f" w:history="1">
        <w:r>
          <w:rPr>
            <w:rStyle w:val="Hyperlink"/>
          </w:rPr>
          <w:t>2026-2032年中国生物医学工程市场现状与行业前景分析报告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9c0c6457e458f" w:history="1">
        <w:r>
          <w:rPr>
            <w:rStyle w:val="Hyperlink"/>
          </w:rPr>
          <w:t>https://www.20087.com/9/77/ShengWuYiXueGongChengFaZhanQianJingFenXi.html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学工程和生物科学的区别、生物医学工程专业大学排名、生物医学工程和生物工程的区别、生物医学工程是干什么的、生物医学工程专业、生物医学工程考研学校、什么是生物医学工程、生物医学工程专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043e6c51e45be" w:history="1">
      <w:r>
        <w:rPr>
          <w:rStyle w:val="Hyperlink"/>
        </w:rPr>
        <w:t>2026-2032年中国生物医学工程市场现状与行业前景分析报告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engWuYiXueGongChengFaZhanQianJingFenXi.html" TargetMode="External" Id="Rea09c0c6457e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engWuYiXueGongChengFaZhanQianJingFenXi.html" TargetMode="External" Id="R46b043e6c51e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2025-06-17T06:01:00Z</dcterms:created>
  <dcterms:modified xsi:type="dcterms:W3CDTF">2025-06-17T07:01:00Z</dcterms:modified>
  <dc:subject>2026-2032年中国生物医学工程市场现状与行业前景分析报告</dc:subject>
  <dc:title>2026-2032年中国生物医学工程市场现状与行业前景分析报告</dc:title>
  <cp:keywords>2026-2032年中国生物医学工程市场现状与行业前景分析报告</cp:keywords>
  <dc:description>2026-2032年中国生物医学工程市场现状与行业前景分析报告</dc:description>
</cp:coreProperties>
</file>