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a67d8f8f04e8b" w:history="1">
              <w:r>
                <w:rPr>
                  <w:rStyle w:val="Hyperlink"/>
                </w:rPr>
                <w:t>2026-2032年中国肿瘤药物市场现状分析及前景趋势报告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a67d8f8f04e8b" w:history="1">
              <w:r>
                <w:rPr>
                  <w:rStyle w:val="Hyperlink"/>
                </w:rPr>
                <w:t>2026-2032年中国肿瘤药物市场现状分析及前景趋势报告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a67d8f8f04e8b" w:history="1">
                <w:r>
                  <w:rPr>
                    <w:rStyle w:val="Hyperlink"/>
                  </w:rPr>
                  <w:t>https://www.20087.com/9/57/ZhongLiuYaoWuDeQianJingQuShi.html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药物当前涵盖传统化疗药、靶向治疗药物、免疫检查点抑制剂、抗体偶联药物（ADC）及细胞与基因疗法等多层次治疗手段，研发逻辑已从广谱细胞毒转向基于分子分型的精准干预。伴随伴随诊断技术普及，肿瘤药物开发普遍采用“药物-诊断共开发”模式，以富集响应人群并提升临床成功率。监管路径上，突破性疗法认定、加速审批及真实世界证据应用显著缩短上市周期。然而，肿瘤药物在耐药机制复杂、治疗窗口窄、高昂定价引发医保压力、以及罕见突变靶点药物可及性不足等方面仍存重大挑战。</w:t>
      </w:r>
      <w:r>
        <w:rPr>
          <w:rFonts w:hint="eastAsia"/>
        </w:rPr>
        <w:br/>
      </w:r>
      <w:r>
        <w:rPr>
          <w:rFonts w:hint="eastAsia"/>
        </w:rPr>
        <w:t>　　未来，肿瘤药物将朝着多模态协同、个体化制造与早期干预纵深发展。双特异性抗体、T细胞衔接器（TCE）及肿瘤疫苗将构建联合免疫激活网络；AI驱动的药物重定位可快速挖掘老药新用潜力。在生产端，模块化GMP车间与连续流合成技术将支撑个性化细胞治疗规模化。政策层面，价值导向支付模型（如按疗效付费）将重塑市场准入逻辑。长远看，肿瘤药物将从晚期姑息治疗工具升级为癌症全周期管理核心，在早筛-预防-治愈一体化战略中推动肿瘤慢性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a67d8f8f04e8b" w:history="1">
        <w:r>
          <w:rPr>
            <w:rStyle w:val="Hyperlink"/>
          </w:rPr>
          <w:t>2026-2032年中国肿瘤药物市场现状分析及前景趋势报告</w:t>
        </w:r>
      </w:hyperlink>
      <w:r>
        <w:rPr>
          <w:rFonts w:hint="eastAsia"/>
        </w:rPr>
        <w:t>》以专业视角，系统分析了肿瘤药物行业的市场规模、价格动态及产业链结构，梳理了不同肿瘤药物细分领域的发展现状。报告从肿瘤药物技术路径、供需关系等维度，客观呈现了肿瘤药物领域的技术成熟度与创新方向，并对中期市场前景作出合理预测，同时评估了肿瘤药物重点企业的市场表现、品牌竞争力和行业集中度。报告还结合政策环境与消费升级趋势，识别了肿瘤药物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肿瘤药物市场概述</w:t>
      </w:r>
      <w:r>
        <w:rPr>
          <w:rFonts w:hint="eastAsia"/>
        </w:rPr>
        <w:br/>
      </w:r>
      <w:r>
        <w:rPr>
          <w:rFonts w:hint="eastAsia"/>
        </w:rPr>
        <w:t>　　1.1 肿瘤药物市场概述</w:t>
      </w:r>
      <w:r>
        <w:rPr>
          <w:rFonts w:hint="eastAsia"/>
        </w:rPr>
        <w:br/>
      </w:r>
      <w:r>
        <w:rPr>
          <w:rFonts w:hint="eastAsia"/>
        </w:rPr>
        <w:t>　　1.2 不同产品类型肿瘤药物分析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中国市场不同产品类型肿瘤药物规模对比（2021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化疗</w:t>
      </w:r>
      <w:r>
        <w:rPr>
          <w:rFonts w:hint="eastAsia"/>
        </w:rPr>
        <w:br/>
      </w:r>
      <w:r>
        <w:rPr>
          <w:rFonts w:hint="eastAsia"/>
        </w:rPr>
        <w:t>　　　　1.2.3 靶向治疗</w:t>
      </w:r>
      <w:r>
        <w:rPr>
          <w:rFonts w:hint="eastAsia"/>
        </w:rPr>
        <w:br/>
      </w:r>
      <w:r>
        <w:rPr>
          <w:rFonts w:hint="eastAsia"/>
        </w:rPr>
        <w:t>　　　　1.2.4 免疫疗法（生物疗法）</w:t>
      </w:r>
      <w:r>
        <w:rPr>
          <w:rFonts w:hint="eastAsia"/>
        </w:rPr>
        <w:br/>
      </w:r>
      <w:r>
        <w:rPr>
          <w:rFonts w:hint="eastAsia"/>
        </w:rPr>
        <w:t>　　　　1.2.5 激素治疗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从不同应用，肿瘤药物主要包括如下几个方面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中国市场不同应用肿瘤药物规模对比（2021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血癌</w:t>
      </w:r>
      <w:r>
        <w:rPr>
          <w:rFonts w:hint="eastAsia"/>
        </w:rPr>
        <w:br/>
      </w:r>
      <w:r>
        <w:rPr>
          <w:rFonts w:hint="eastAsia"/>
        </w:rPr>
        <w:t>　　　　1.3.3 乳腺癌</w:t>
      </w:r>
      <w:r>
        <w:rPr>
          <w:rFonts w:hint="eastAsia"/>
        </w:rPr>
        <w:br/>
      </w:r>
      <w:r>
        <w:rPr>
          <w:rFonts w:hint="eastAsia"/>
        </w:rPr>
        <w:t>　　　　1.3.4 胃肠道癌症</w:t>
      </w:r>
      <w:r>
        <w:rPr>
          <w:rFonts w:hint="eastAsia"/>
        </w:rPr>
        <w:br/>
      </w:r>
      <w:r>
        <w:rPr>
          <w:rFonts w:hint="eastAsia"/>
        </w:rPr>
        <w:t>　　　　1.3.5 前列腺癌</w:t>
      </w:r>
      <w:r>
        <w:rPr>
          <w:rFonts w:hint="eastAsia"/>
        </w:rPr>
        <w:br/>
      </w:r>
      <w:r>
        <w:rPr>
          <w:rFonts w:hint="eastAsia"/>
        </w:rPr>
        <w:t>　　　　1.3.6 呼吸或肺癌</w:t>
      </w:r>
      <w:r>
        <w:rPr>
          <w:rFonts w:hint="eastAsia"/>
        </w:rPr>
        <w:br/>
      </w:r>
      <w:r>
        <w:rPr>
          <w:rFonts w:hint="eastAsia"/>
        </w:rPr>
        <w:t>　　　　1.3.7 其他用途</w:t>
      </w:r>
      <w:r>
        <w:rPr>
          <w:rFonts w:hint="eastAsia"/>
        </w:rPr>
        <w:br/>
      </w:r>
      <w:r>
        <w:rPr>
          <w:rFonts w:hint="eastAsia"/>
        </w:rPr>
        <w:t>　　1.4 中国肿瘤药物市场规模现状及未来趋势（2021-2032）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中国市场主要企业肿瘤药物规模及市场份额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中国市场主要厂商进入肿瘤药物行业时间点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中国市场主要厂商肿瘤药物产品类型及应用</w:t>
      </w:r>
      <w:r>
        <w:rPr>
          <w:rFonts w:hint="eastAsia"/>
        </w:rPr>
        <w:br/>
      </w:r>
      <w:r>
        <w:rPr>
          <w:rFonts w:hint="eastAsia"/>
        </w:rPr>
        <w:t>　　2.5 肿瘤药物行业集中度、竞争程度分析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肿瘤药物行业集中度分析：2025年中国市场Top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中国市场肿瘤药物第一梯队、第二梯队和第三梯队厂商及市场份额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肿瘤药物产品及服务介绍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中国不同产品类型肿瘤药物规模及预测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中国不同产品类型肿瘤药物规模及市场份额（2021-2026）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中国不同产品类型肿瘤药物规模预测（2027-2032）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中国不同应用肿瘤药物规模及市场份额（2021-2026）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中国不同应用肿瘤药物规模预测（2027-2032）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肿瘤药物行业发展机遇及主要驱动因素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肿瘤药物行业发展面临的风险</w:t>
      </w:r>
      <w:r>
        <w:rPr>
          <w:rFonts w:hint="eastAsia"/>
        </w:rPr>
        <w:br/>
      </w:r>
      <w:r>
        <w:rPr>
          <w:rFonts w:hint="eastAsia"/>
        </w:rPr>
        <w:t>　　6.3 肿瘤药物行业政策分析</w:t>
      </w:r>
      <w:r>
        <w:rPr>
          <w:rFonts w:hint="eastAsia"/>
        </w:rPr>
        <w:br/>
      </w:r>
      <w:r>
        <w:rPr>
          <w:rFonts w:hint="eastAsia"/>
        </w:rPr>
        <w:t>　　6.4 肿瘤药物中国企业SWOT分析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肿瘤药物行业产业链简介</w:t>
      </w:r>
      <w:r>
        <w:rPr>
          <w:rFonts w:hint="eastAsia"/>
        </w:rPr>
        <w:br/>
      </w:r>
      <w:r>
        <w:rPr>
          <w:rFonts w:hint="eastAsia"/>
        </w:rPr>
        <w:t>　　　　7.1.1 肿瘤药物行业供应链分析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肿瘤药物行业主要下游客户</w:t>
      </w:r>
      <w:r>
        <w:rPr>
          <w:rFonts w:hint="eastAsia"/>
        </w:rPr>
        <w:br/>
      </w:r>
      <w:r>
        <w:rPr>
          <w:rFonts w:hint="eastAsia"/>
        </w:rPr>
        <w:t>　　7.2 肿瘤药物行业采购模式</w:t>
      </w:r>
      <w:r>
        <w:rPr>
          <w:rFonts w:hint="eastAsia"/>
        </w:rPr>
        <w:br/>
      </w:r>
      <w:r>
        <w:rPr>
          <w:rFonts w:hint="eastAsia"/>
        </w:rPr>
        <w:t>　　7.3 肿瘤药物行业开发/生产模式</w:t>
      </w:r>
      <w:r>
        <w:rPr>
          <w:rFonts w:hint="eastAsia"/>
        </w:rPr>
        <w:br/>
      </w:r>
      <w:r>
        <w:rPr>
          <w:rFonts w:hint="eastAsia"/>
        </w:rPr>
        <w:t>　　7.4 肿瘤药物行业销售模式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中国市场不同产品类型肿瘤药物规模（万元）及增长率对比（2021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化疗主要企业列表</w:t>
      </w:r>
      <w:r>
        <w:rPr>
          <w:rFonts w:hint="eastAsia"/>
        </w:rPr>
        <w:br/>
      </w:r>
      <w:r>
        <w:rPr>
          <w:rFonts w:hint="eastAsia"/>
        </w:rPr>
        <w:t>　　表 3： 靶向治疗主要企业列表</w:t>
      </w:r>
      <w:r>
        <w:rPr>
          <w:rFonts w:hint="eastAsia"/>
        </w:rPr>
        <w:br/>
      </w:r>
      <w:r>
        <w:rPr>
          <w:rFonts w:hint="eastAsia"/>
        </w:rPr>
        <w:t>　　表 4： 免疫疗法（生物疗法）主要企业列表</w:t>
      </w:r>
      <w:r>
        <w:rPr>
          <w:rFonts w:hint="eastAsia"/>
        </w:rPr>
        <w:br/>
      </w:r>
      <w:r>
        <w:rPr>
          <w:rFonts w:hint="eastAsia"/>
        </w:rPr>
        <w:t>　　表 5： 激素治疗主要企业列表</w:t>
      </w:r>
      <w:r>
        <w:rPr>
          <w:rFonts w:hint="eastAsia"/>
        </w:rPr>
        <w:br/>
      </w:r>
      <w:r>
        <w:rPr>
          <w:rFonts w:hint="eastAsia"/>
        </w:rPr>
        <w:t>　　表 6： 其他类型主要企业列表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中国市场不同应用肿瘤药物规模（万元）及增长率对比（2021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中国市场主要企业肿瘤药物规模（万元）&amp;（2021-2026）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中国市场主要企业肿瘤药物规模份额对比（2021-2026）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中国市场主要企业进入肿瘤药物市场日期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中国市场主要厂商肿瘤药物产品类型及应用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2025年中国市场肿瘤药物主要厂商市场地位（第一梯队、第二梯队和第三梯队）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中国市场肿瘤药物市场投资、并购等现状分析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肿瘤药物产品及服务介绍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肿瘤药物产品及服务介绍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肿瘤药物产品及服务介绍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肿瘤药物产品及服务介绍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肿瘤药物产品及服务介绍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肿瘤药物产品及服务介绍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肿瘤药物产品及服务介绍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肿瘤药物产品及服务介绍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肿瘤药物产品及服务介绍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肿瘤药物产品及服务介绍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肿瘤药物产品及服务介绍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肿瘤药物产品及服务介绍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肿瘤药物产品及服务介绍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肿瘤药物产品及服务介绍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肿瘤药物产品及服务介绍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肿瘤药物产品及服务介绍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肿瘤药物产品及服务介绍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肿瘤药物产品及服务介绍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肿瘤药物产品及服务介绍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重点企业（20）公司信息、总部、肿瘤药物市场地位以及主要的竞争对手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重点企业（20） 肿瘤药物产品及服务介绍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重点企业（20）在中国市场肿瘤药物收入（万元）及毛利率（2021-2026）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重点企业（21）公司信息、总部、肿瘤药物市场地位以及主要的竞争对手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重点企业（21） 肿瘤药物产品及服务介绍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重点企业（21）在中国市场肿瘤药物收入（万元）及毛利率（2021-2026）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重点企业（22）公司信息、总部、肿瘤药物市场地位以及主要的竞争对手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重点企业（22） 肿瘤药物产品及服务介绍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重点企业（22）在中国市场肿瘤药物收入（万元）及毛利率（2021-2026）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重点企业（23）公司信息、总部、肿瘤药物市场地位以及主要的竞争对手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重点企业（23） 肿瘤药物产品及服务介绍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重点企业（23）在中国市场肿瘤药物收入（万元）及毛利率（2021-2026）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中国不同产品类型肿瘤药物规模列表（万元）&amp;（2021-2026）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中国不同产品类型肿瘤药物规模市场份额列表（2021-2026）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中国不同产品类型肿瘤药物规模（万元）预测（2027-2032）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中国不同产品类型肿瘤药物规模市场份额预测（2027-2032）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中国不同应用肿瘤药物规模列表（万元）&amp;（2021-2026）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112： 中国不同应用肿瘤药物规模市场份额列表（2021-2026）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中国不同应用肿瘤药物规模（万元）预测（2027-2032）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中国不同应用肿瘤药物规模市场份额预测（2027-2032）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肿瘤药物行业发展机遇及主要驱动因素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肿瘤药物行业发展面临的风险</w:t>
      </w:r>
      <w:r>
        <w:rPr>
          <w:rFonts w:hint="eastAsia"/>
        </w:rPr>
        <w:br/>
      </w:r>
      <w:r>
        <w:rPr>
          <w:rFonts w:hint="eastAsia"/>
        </w:rPr>
        <w:t>　　表 117： 肿瘤药物行业政策分析</w:t>
      </w:r>
      <w:r>
        <w:rPr>
          <w:rFonts w:hint="eastAsia"/>
        </w:rPr>
        <w:br/>
      </w:r>
      <w:r>
        <w:rPr>
          <w:rFonts w:hint="eastAsia"/>
        </w:rPr>
        <w:t>　　表 118： 肿瘤药物行业供应链分析</w:t>
      </w:r>
      <w:r>
        <w:rPr>
          <w:rFonts w:hint="eastAsia"/>
        </w:rPr>
        <w:br/>
      </w:r>
      <w:r>
        <w:rPr>
          <w:rFonts w:hint="eastAsia"/>
        </w:rPr>
        <w:t>　　表 119： 肿瘤药物上游原材料和主要供应商情况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120： 肿瘤药物行业主要下游客户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肿瘤药物产品图片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中国不同产品类型肿瘤药物市场份额2025 &amp; 2032</w:t>
      </w:r>
      <w:r>
        <w:rPr>
          <w:rFonts w:hint="eastAsia"/>
        </w:rPr>
        <w:br/>
      </w:r>
      <w:r>
        <w:rPr>
          <w:rFonts w:hint="eastAsia"/>
        </w:rPr>
        <w:t>　　图 3： 化疗产品图片</w:t>
      </w:r>
      <w:r>
        <w:rPr>
          <w:rFonts w:hint="eastAsia"/>
        </w:rPr>
        <w:br/>
      </w:r>
      <w:r>
        <w:rPr>
          <w:rFonts w:hint="eastAsia"/>
        </w:rPr>
        <w:t>　　图 4： 中国化疗规模（万元）及增长率（2021-2032）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靶向治疗产品图片</w:t>
      </w:r>
      <w:r>
        <w:rPr>
          <w:rFonts w:hint="eastAsia"/>
        </w:rPr>
        <w:br/>
      </w:r>
      <w:r>
        <w:rPr>
          <w:rFonts w:hint="eastAsia"/>
        </w:rPr>
        <w:t>　　图 6： 中国靶向治疗规模（万元）及增长率（2021-2032）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免疫疗法（生物疗法）产品图片</w:t>
      </w:r>
      <w:r>
        <w:rPr>
          <w:rFonts w:hint="eastAsia"/>
        </w:rPr>
        <w:br/>
      </w:r>
      <w:r>
        <w:rPr>
          <w:rFonts w:hint="eastAsia"/>
        </w:rPr>
        <w:t>　　图 8： 中国免疫疗法（生物疗法）规模（万元）及增长率（2021-2032）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激素治疗产品图片</w:t>
      </w:r>
      <w:r>
        <w:rPr>
          <w:rFonts w:hint="eastAsia"/>
        </w:rPr>
        <w:br/>
      </w:r>
      <w:r>
        <w:rPr>
          <w:rFonts w:hint="eastAsia"/>
        </w:rPr>
        <w:t>　　图 10： 中国激素治疗规模（万元）及增长率（2021-2032）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其他类型产品图片</w:t>
      </w:r>
      <w:r>
        <w:rPr>
          <w:rFonts w:hint="eastAsia"/>
        </w:rPr>
        <w:br/>
      </w:r>
      <w:r>
        <w:rPr>
          <w:rFonts w:hint="eastAsia"/>
        </w:rPr>
        <w:t>　　图 12： 中国其他类型规模（万元）及增长率（2021-2032）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中国不同应用肿瘤药物市场份额2025 VS 2032</w:t>
      </w:r>
      <w:r>
        <w:rPr>
          <w:rFonts w:hint="eastAsia"/>
        </w:rPr>
        <w:br/>
      </w:r>
      <w:r>
        <w:rPr>
          <w:rFonts w:hint="eastAsia"/>
        </w:rPr>
        <w:t>　　图 14： 血癌</w:t>
      </w:r>
      <w:r>
        <w:rPr>
          <w:rFonts w:hint="eastAsia"/>
        </w:rPr>
        <w:br/>
      </w:r>
      <w:r>
        <w:rPr>
          <w:rFonts w:hint="eastAsia"/>
        </w:rPr>
        <w:t>　　图 15： 乳腺癌</w:t>
      </w:r>
      <w:r>
        <w:rPr>
          <w:rFonts w:hint="eastAsia"/>
        </w:rPr>
        <w:br/>
      </w:r>
      <w:r>
        <w:rPr>
          <w:rFonts w:hint="eastAsia"/>
        </w:rPr>
        <w:t>　　图 16： 胃肠道癌症</w:t>
      </w:r>
      <w:r>
        <w:rPr>
          <w:rFonts w:hint="eastAsia"/>
        </w:rPr>
        <w:br/>
      </w:r>
      <w:r>
        <w:rPr>
          <w:rFonts w:hint="eastAsia"/>
        </w:rPr>
        <w:t>　　图 17： 前列腺癌</w:t>
      </w:r>
      <w:r>
        <w:rPr>
          <w:rFonts w:hint="eastAsia"/>
        </w:rPr>
        <w:br/>
      </w:r>
      <w:r>
        <w:rPr>
          <w:rFonts w:hint="eastAsia"/>
        </w:rPr>
        <w:t>　　图 18： 呼吸或肺癌</w:t>
      </w:r>
      <w:r>
        <w:rPr>
          <w:rFonts w:hint="eastAsia"/>
        </w:rPr>
        <w:br/>
      </w:r>
      <w:r>
        <w:rPr>
          <w:rFonts w:hint="eastAsia"/>
        </w:rPr>
        <w:t>　　图 19： 其他用途</w:t>
      </w:r>
      <w:r>
        <w:rPr>
          <w:rFonts w:hint="eastAsia"/>
        </w:rPr>
        <w:br/>
      </w:r>
      <w:r>
        <w:rPr>
          <w:rFonts w:hint="eastAsia"/>
        </w:rPr>
        <w:t>　　图 20： 中国肿瘤药物市场规模增速预测：（2021-2032）&amp;（万元）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中国市场肿瘤药物市场规模，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2025年中国市场前五大厂商肿瘤药物市场份额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2025年中国市场肿瘤药物第一梯队、第二梯队和第三梯队厂商及市场份额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中国不同产品类型肿瘤药物市场份额2021 &amp; 2025</w:t>
      </w:r>
      <w:r>
        <w:rPr>
          <w:rFonts w:hint="eastAsia"/>
        </w:rPr>
        <w:br/>
      </w:r>
      <w:r>
        <w:rPr>
          <w:rFonts w:hint="eastAsia"/>
        </w:rPr>
        <w:t>　　图 25： 肿瘤药物中国企业SWOT分析</w:t>
      </w:r>
      <w:r>
        <w:rPr>
          <w:rFonts w:hint="eastAsia"/>
        </w:rPr>
        <w:br/>
      </w:r>
      <w:r>
        <w:rPr>
          <w:rFonts w:hint="eastAsia"/>
        </w:rPr>
        <w:t>　　图 26： 肿瘤药物产业链</w:t>
      </w:r>
      <w:r>
        <w:rPr>
          <w:rFonts w:hint="eastAsia"/>
        </w:rPr>
        <w:br/>
      </w:r>
      <w:r>
        <w:rPr>
          <w:rFonts w:hint="eastAsia"/>
        </w:rPr>
        <w:t>　　图 27： 肿瘤药物行业采购模式</w:t>
      </w:r>
      <w:r>
        <w:rPr>
          <w:rFonts w:hint="eastAsia"/>
        </w:rPr>
        <w:br/>
      </w:r>
      <w:r>
        <w:rPr>
          <w:rFonts w:hint="eastAsia"/>
        </w:rPr>
        <w:t>　　图 28： 肿瘤药物行业开发/生产模式分析</w:t>
      </w:r>
      <w:r>
        <w:rPr>
          <w:rFonts w:hint="eastAsia"/>
        </w:rPr>
        <w:br/>
      </w:r>
      <w:r>
        <w:rPr>
          <w:rFonts w:hint="eastAsia"/>
        </w:rPr>
        <w:t>　　图 29： 肿瘤药物行业销售模式分析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a67d8f8f04e8b" w:history="1">
        <w:r>
          <w:rPr>
            <w:rStyle w:val="Hyperlink"/>
          </w:rPr>
          <w:t>2026-2032年中国肿瘤药物市场现状分析及前景趋势报告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a67d8f8f04e8b" w:history="1">
        <w:r>
          <w:rPr>
            <w:rStyle w:val="Hyperlink"/>
          </w:rPr>
          <w:t>https://www.20087.com/9/57/ZhongLiuYaoWuDeQianJingQuShi.html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热点：治疗肿瘤的药、肿瘤药物法新、十大癌症进口特效药、肿瘤药物分类、抗肿瘤中药、肿瘤药物治疗有效吗、癌症的药物有哪些、肿瘤药物外渗的处理方法、什么是肿瘤靶向治疗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d26fc5f3c46de" w:history="1">
      <w:r>
        <w:rPr>
          <w:rStyle w:val="Hyperlink"/>
        </w:rPr>
        <w:t>2026-2032年中国肿瘤药物市场现状分析及前景趋势报告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ongLiuYaoWuDeQianJingQuShi.html" TargetMode="External" Id="Rb4ca67d8f8f0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ongLiuYaoWuDeQianJingQuShi.html" TargetMode="External" Id="R98ed26fc5f3c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2025-12-02T23:17:15Z</dcterms:created>
  <dcterms:modified xsi:type="dcterms:W3CDTF">2025-12-03T00:17:15Z</dcterms:modified>
  <dc:subject>2026-2032年中国肿瘤药物市场现状分析及前景趋势报告</dc:subject>
  <dc:title>2026-2032年中国肿瘤药物市场现状分析及前景趋势报告</dc:title>
  <cp:keywords>2026-2032年中国肿瘤药物市场现状分析及前景趋势报告</cp:keywords>
  <dc:description>2026-2032年中国肿瘤药物市场现状分析及前景趋势报告</dc:description>
</cp:coreProperties>
</file>