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d3b6eacc94a37" w:history="1">
              <w:r>
                <w:rPr>
                  <w:rStyle w:val="Hyperlink"/>
                </w:rPr>
                <w:t>中国中药饮片加工业行业调研及发展趋势预测报告（2025年）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d3b6eacc94a37" w:history="1">
              <w:r>
                <w:rPr>
                  <w:rStyle w:val="Hyperlink"/>
                </w:rPr>
                <w:t>中国中药饮片加工业行业调研及发展趋势预测报告（2025年）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d3b6eacc94a37" w:history="1">
                <w:r>
                  <w:rPr>
                    <w:rStyle w:val="Hyperlink"/>
                  </w:rPr>
                  <w:t>https://www.20087.com/9/87/ZhongYaoYinPianJiaGongYeShiChangDiaoChaBaoGao.html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业是中国传统医药产业的重要组成部分，随着现代科技的进步和中医药理论的不断发展，中药饮片加工工艺和产品质量都得到了显著提升。目前，中药饮片不仅在标准化生产和质量控制方面有了显著提高，还在药材来源追溯和加工技术创新方面实现了突破。例如，采用现代化生产设备能够显著提高加工效率和产品质量，同时减少了人为因素造成的误差。此外，随着对中药材品质的关注，中药饮片加工业更加注重药材源头管理和质量追溯体系的建设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中药饮片加工业的发展将更加侧重于标准化和国际化。一方面，随着国家对中医药产业的支持和规范化管理，中药饮片加工业将更加注重标准化生产和质量管理体系的建立，提高产品的质量和安全性。另一方面，随着中医药走向世界，中药饮片加工业将更加注重国际市场开拓和技术交流，通过提高产品竞争力和加强国际合作，推动中医药产业的全球化发展。此外，随着对中医药科技创新的要求提高，中药饮片加工业还将加强对新工艺和新技术的研发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d3b6eacc94a37" w:history="1">
        <w:r>
          <w:rPr>
            <w:rStyle w:val="Hyperlink"/>
          </w:rPr>
          <w:t>中国中药饮片加工业行业调研及发展趋势预测报告（2025年）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中药饮片加工业市场监测，对中药饮片加工业行业的发展现状、市场规模、需求动态、进出口情况、产业链结构、区域分布、竞争格局以及中药饮片加工业行业风险和投资机会进行了深入分析。报告详细阐述了中药饮片加工业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中药饮片加工业产业概述</w:t>
      </w:r>
      <w:r>
        <w:rPr>
          <w:rFonts w:hint="eastAsia"/>
        </w:rPr>
        <w:br/>
      </w:r>
      <w:r>
        <w:rPr>
          <w:rFonts w:hint="eastAsia"/>
        </w:rPr>
        <w:t>　　第一节 中药饮片加工业产业定义</w:t>
      </w:r>
      <w:r>
        <w:rPr>
          <w:rFonts w:hint="eastAsia"/>
        </w:rPr>
        <w:br/>
      </w:r>
      <w:r>
        <w:rPr>
          <w:rFonts w:hint="eastAsia"/>
        </w:rPr>
        <w:t>　　第二节 中药饮片加工业产业发展历程</w:t>
      </w:r>
      <w:r>
        <w:rPr>
          <w:rFonts w:hint="eastAsia"/>
        </w:rPr>
        <w:br/>
      </w:r>
      <w:r>
        <w:rPr>
          <w:rFonts w:hint="eastAsia"/>
        </w:rPr>
        <w:t>　　第三节 中药饮片加工业分类情况</w:t>
      </w:r>
      <w:r>
        <w:rPr>
          <w:rFonts w:hint="eastAsia"/>
        </w:rPr>
        <w:br/>
      </w:r>
      <w:r>
        <w:rPr>
          <w:rFonts w:hint="eastAsia"/>
        </w:rPr>
        <w:t>　　第四节 中药饮片加工业产业链分析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2024-2025年中国中药饮片加工业行业发展环境分析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一、中药饮片加工业行业相关政策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中国中药饮片加工业市场需求状况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二、2025年中药饮片加工业行业市场需求特点分析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中国中药饮片加工业行业产量情况分析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一、2019-2024年中药饮片加工业行业产量统计</w:t>
      </w:r>
      <w:r>
        <w:rPr>
          <w:rFonts w:hint="eastAsia"/>
        </w:rPr>
        <w:br/>
      </w:r>
      <w:r>
        <w:rPr>
          <w:rFonts w:hint="eastAsia"/>
        </w:rPr>
        <w:t>　　　　二、中药饮片加工业行业产量特点分析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三、2025-2031年中药饮片加工业行业产量预测</w:t>
      </w:r>
      <w:r>
        <w:rPr>
          <w:rFonts w:hint="eastAsia"/>
        </w:rPr>
        <w:br/>
      </w:r>
      <w:r>
        <w:rPr>
          <w:rFonts w:hint="eastAsia"/>
        </w:rPr>
        <w:t>　　第五节 中药饮片加工业行业市场供需平衡状况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2024-2025年中药饮片加工业行业技术发展现状及趋势分析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2019-2024年中国中药饮片加工业行业重点区域发展分析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一、中国中药饮片加工业行业重点区域市场结构变化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二、**地区中药饮片加工业行业发展分析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三、**地区中药饮片加工业行业发展分析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四、**地区中药饮片加工业行业发展分析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五、**地区中药饮片加工业行业发展分析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六、**地区中药饮片加工业行业发展分析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二、中药饮片加工业企业集中度分析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三、中药饮片加工业区域集中度分析</w:t>
      </w:r>
      <w:r>
        <w:rPr>
          <w:rFonts w:hint="eastAsia"/>
        </w:rPr>
        <w:br/>
      </w:r>
      <w:r>
        <w:rPr>
          <w:rFonts w:hint="eastAsia"/>
        </w:rPr>
        <w:t>　　第二节 中药饮片加工业行业竞争格局分析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一、2025年中药饮片加工业行业竞争分析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二、2025年中外中药饮片加工业产品竞争分析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三、2019-2024年中国中药饮片加工业市场竞争分析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四、2025-2031年国内主要中药饮片加工业企业动向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中药饮片加工业重点企业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三、中药饮片加工业企业经营状况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四、中药饮片加工业企业发展策略</w:t>
      </w:r>
      <w:r>
        <w:rPr>
          <w:rFonts w:hint="eastAsia"/>
        </w:rPr>
        <w:br/>
      </w:r>
      <w:r>
        <w:rPr>
          <w:rFonts w:hint="eastAsia"/>
        </w:rPr>
        <w:t>　　第二节 中药饮片加工业重点企业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三、中药饮片加工业企业经营状况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四、中药饮片加工业企业发展策略</w:t>
      </w:r>
      <w:r>
        <w:rPr>
          <w:rFonts w:hint="eastAsia"/>
        </w:rPr>
        <w:br/>
      </w:r>
      <w:r>
        <w:rPr>
          <w:rFonts w:hint="eastAsia"/>
        </w:rPr>
        <w:t>　　第三节 中药饮片加工业重点企业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三、中药饮片加工业企业经营状况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四、中药饮片加工业企业发展策略</w:t>
      </w:r>
      <w:r>
        <w:rPr>
          <w:rFonts w:hint="eastAsia"/>
        </w:rPr>
        <w:br/>
      </w:r>
      <w:r>
        <w:rPr>
          <w:rFonts w:hint="eastAsia"/>
        </w:rPr>
        <w:t>　　第四节 中药饮片加工业重点企业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三、中药饮片加工业企业经营状况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四、中药饮片加工业企业发展策略</w:t>
      </w:r>
      <w:r>
        <w:rPr>
          <w:rFonts w:hint="eastAsia"/>
        </w:rPr>
        <w:br/>
      </w:r>
      <w:r>
        <w:rPr>
          <w:rFonts w:hint="eastAsia"/>
        </w:rPr>
        <w:t>　　第五节 中药饮片加工业重点企业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三、中药饮片加工业企业经营状况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中药饮片加工业市场策略分析</w:t>
      </w:r>
      <w:r>
        <w:rPr>
          <w:rFonts w:hint="eastAsia"/>
        </w:rPr>
        <w:br/>
      </w:r>
      <w:r>
        <w:rPr>
          <w:rFonts w:hint="eastAsia"/>
        </w:rPr>
        <w:t>　　　　一、中药饮片加工业价格策略分析</w:t>
      </w:r>
      <w:r>
        <w:rPr>
          <w:rFonts w:hint="eastAsia"/>
        </w:rPr>
        <w:br/>
      </w:r>
      <w:r>
        <w:rPr>
          <w:rFonts w:hint="eastAsia"/>
        </w:rPr>
        <w:t>　　　　二、中药饮片加工业渠道策略分析</w:t>
      </w:r>
      <w:r>
        <w:rPr>
          <w:rFonts w:hint="eastAsia"/>
        </w:rPr>
        <w:br/>
      </w:r>
      <w:r>
        <w:rPr>
          <w:rFonts w:hint="eastAsia"/>
        </w:rPr>
        <w:t>　　第二节 中药饮片加工业销售策略分析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提高中药饮片加工业企业竞争力的策略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一、提高中国中药饮片加工业企业核心竞争力的对策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二、济研：中药饮片加工业企业提升竞争力的主要方向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三、影响中药饮片加工业企业核心竞争力的因素及提升途径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四、提高中药饮片加工业企业竞争力的策略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对我国中药饮片加工业品牌的战略思考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二、中药饮片加工业企业品牌的现状分析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三、我国中药饮片加工业企业的品牌战略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四、中药饮片加工业品牌战略管理的策略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影响中药饮片加工业行业发展主要因素分析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一、2025年影响中药饮片加工业行业发展的不利因素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二、2025年影响中药饮片加工业行业发展的稳定因素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三、2025年影响中药饮片加工业行业发展的有利因素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四、2025年中国中药饮片加工业行业发展面临的机遇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五、2025年中国中药饮片加工业行业发展面临的挑战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中药饮片加工业行业投资风险分析预测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六、2025-2031年中药饮片加工业行业其他风险分析预测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2019-2024年中药饮片加工业行业投资情况分析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二、2019-2024年中药饮片加工业投资规模情况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三、2019-2024年中药饮片加工业投资增速情况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四、2019-2024年中药饮片加工业分地区投资分析</w:t>
      </w:r>
      <w:r>
        <w:rPr>
          <w:rFonts w:hint="eastAsia"/>
        </w:rPr>
        <w:br/>
      </w:r>
      <w:r>
        <w:rPr>
          <w:rFonts w:hint="eastAsia"/>
        </w:rPr>
        <w:t>　　第二节 中药饮片加工业行业投资机会分析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二、可以投资的中药饮片加工业模式</w:t>
      </w:r>
      <w:r>
        <w:rPr>
          <w:rFonts w:hint="eastAsia"/>
        </w:rPr>
        <w:br/>
      </w:r>
      <w:r>
        <w:rPr>
          <w:rFonts w:hint="eastAsia"/>
        </w:rPr>
        <w:t>　　　　三、2025年中药饮片加工业投资机会分析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四、2025年中药饮片加工业投资新方向</w:t>
      </w:r>
      <w:r>
        <w:rPr>
          <w:rFonts w:hint="eastAsia"/>
        </w:rPr>
        <w:br/>
      </w:r>
      <w:r>
        <w:rPr>
          <w:rFonts w:hint="eastAsia"/>
        </w:rPr>
        <w:t>　　第三节 中药饮片加工业行业发展前景分析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一、2025年中药饮片加工业市场发展前景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二、2025年中药饮片加工业市场面临的发展商机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中国中药饮片加工业行业生产、营销企业投资运作模式分析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中药饮片加工业行业外销与内销优势分析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2025-2031年中国中药饮片加工业行业投资规模预测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2025-2031年中药饮片加工业行业市场盈利预测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中:智:林:：中药饮片加工业行业项目投资建议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一、中药饮片加工业技术应用注意事项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二、中药饮片加工业项目投资注意事项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三、中药饮片加工业生产开发注意事项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四、中药饮片加工业销售注意事项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中药饮片加工业行业类别</w:t>
      </w:r>
      <w:r>
        <w:rPr>
          <w:rFonts w:hint="eastAsia"/>
        </w:rPr>
        <w:br/>
      </w:r>
      <w:r>
        <w:rPr>
          <w:rFonts w:hint="eastAsia"/>
        </w:rPr>
        <w:t>　　图表 中药饮片加工业行业产业链调研</w:t>
      </w:r>
      <w:r>
        <w:rPr>
          <w:rFonts w:hint="eastAsia"/>
        </w:rPr>
        <w:br/>
      </w:r>
      <w:r>
        <w:rPr>
          <w:rFonts w:hint="eastAsia"/>
        </w:rPr>
        <w:t>　　图表 中药饮片加工业行业现状</w:t>
      </w:r>
      <w:r>
        <w:rPr>
          <w:rFonts w:hint="eastAsia"/>
        </w:rPr>
        <w:br/>
      </w:r>
      <w:r>
        <w:rPr>
          <w:rFonts w:hint="eastAsia"/>
        </w:rPr>
        <w:t>　　图表 中药饮片加工业行业标准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2019-2024年中国中药饮片加工业市场规模</w:t>
      </w:r>
      <w:r>
        <w:rPr>
          <w:rFonts w:hint="eastAsia"/>
        </w:rPr>
        <w:br/>
      </w:r>
      <w:r>
        <w:rPr>
          <w:rFonts w:hint="eastAsia"/>
        </w:rPr>
        <w:t>　　图表 2025年中国中药饮片加工业行业产能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2019-2024年中国中药饮片加工业产量</w:t>
      </w:r>
      <w:r>
        <w:rPr>
          <w:rFonts w:hint="eastAsia"/>
        </w:rPr>
        <w:br/>
      </w:r>
      <w:r>
        <w:rPr>
          <w:rFonts w:hint="eastAsia"/>
        </w:rPr>
        <w:t>　　图表 中药饮片加工业行业动态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2019-2024年中国中药饮片加工业市场需求量</w:t>
      </w:r>
      <w:r>
        <w:rPr>
          <w:rFonts w:hint="eastAsia"/>
        </w:rPr>
        <w:br/>
      </w:r>
      <w:r>
        <w:rPr>
          <w:rFonts w:hint="eastAsia"/>
        </w:rPr>
        <w:t>　　图表 2025年中国中药饮片加工业行业需求区域调研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2019-2024年中国中药饮片加工业行情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2019-2024年中国中药饮片加工业进口数据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**地区中药饮片加工业市场规模</w:t>
      </w:r>
      <w:r>
        <w:rPr>
          <w:rFonts w:hint="eastAsia"/>
        </w:rPr>
        <w:br/>
      </w:r>
      <w:r>
        <w:rPr>
          <w:rFonts w:hint="eastAsia"/>
        </w:rPr>
        <w:t>　　图表 **地区中药饮片加工业行业市场需求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**地区中药饮片加工业市场调研</w:t>
      </w:r>
      <w:r>
        <w:rPr>
          <w:rFonts w:hint="eastAsia"/>
        </w:rPr>
        <w:br/>
      </w:r>
      <w:r>
        <w:rPr>
          <w:rFonts w:hint="eastAsia"/>
        </w:rPr>
        <w:t>　　图表 **地区中药饮片加工业行业市场需求分析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**地区中药饮片加工业市场规模</w:t>
      </w:r>
      <w:r>
        <w:rPr>
          <w:rFonts w:hint="eastAsia"/>
        </w:rPr>
        <w:br/>
      </w:r>
      <w:r>
        <w:rPr>
          <w:rFonts w:hint="eastAsia"/>
        </w:rPr>
        <w:t>　　图表 **地区中药饮片加工业行业市场需求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**地区中药饮片加工业市场调研</w:t>
      </w:r>
      <w:r>
        <w:rPr>
          <w:rFonts w:hint="eastAsia"/>
        </w:rPr>
        <w:br/>
      </w:r>
      <w:r>
        <w:rPr>
          <w:rFonts w:hint="eastAsia"/>
        </w:rPr>
        <w:t>　　图表 **地区中药饮片加工业行业市场需求分析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中药饮片加工业行业竞争对手分析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2025-2031年中国中药饮片加工业市场规模预测</w:t>
      </w:r>
      <w:r>
        <w:rPr>
          <w:rFonts w:hint="eastAsia"/>
        </w:rPr>
        <w:br/>
      </w:r>
      <w:r>
        <w:rPr>
          <w:rFonts w:hint="eastAsia"/>
        </w:rPr>
        <w:t>　　图表 中药饮片加工业行业准入条件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2025-2031年中国中药饮片加工业行业信息化</w:t>
      </w:r>
      <w:r>
        <w:rPr>
          <w:rFonts w:hint="eastAsia"/>
        </w:rPr>
        <w:br/>
      </w:r>
      <w:r>
        <w:rPr>
          <w:rFonts w:hint="eastAsia"/>
        </w:rPr>
        <w:t>　　图表 2025年中国中药饮片加工业市场前景分析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d3b6eacc94a37" w:history="1">
        <w:r>
          <w:rPr>
            <w:rStyle w:val="Hyperlink"/>
          </w:rPr>
          <w:t>中国中药饮片加工业行业调研及发展趋势预测报告（2025年）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d3b6eacc94a37" w:history="1">
        <w:r>
          <w:rPr>
            <w:rStyle w:val="Hyperlink"/>
          </w:rPr>
          <w:t>https://www.20087.com/9/87/ZhongYaoYinPianJiaGongYeShiChangDiaoChaBaoGao.html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加工厂开办条件、中药饮片加工业有哪些、小型中药饮片厂开办条件、中药饮片加工行业、中药饮片加工属于什么行业、中药材饮片加工、中药饮片加工工艺流程、中药饮片加工业企业、中药饮片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9e0e6297a4625" w:history="1">
      <w:r>
        <w:rPr>
          <w:rStyle w:val="Hyperlink"/>
        </w:rPr>
        <w:t>中国中药饮片加工业行业调研及发展趋势预测报告（2025年）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ongYaoYinPianJiaGongYeShiChangDiaoChaBaoGao.html" TargetMode="External" Id="R51ed3b6eacc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ongYaoYinPianJiaGongYeShiChangDiaoChaBaoGao.html" TargetMode="External" Id="Rd7a9e0e6297a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2024-12-27T23:13:00Z</dcterms:created>
  <dcterms:modified xsi:type="dcterms:W3CDTF">2024-12-28T00:13:00Z</dcterms:modified>
  <dc:subject>中国中药饮片加工业行业调研及发展趋势预测报告（2025年）</dc:subject>
  <dc:title>中国中药饮片加工业行业调研及发展趋势预测报告（2025年）</dc:title>
  <cp:keywords>中国中药饮片加工业行业调研及发展趋势预测报告（2025年）</cp:keywords>
  <dc:description>中国中药饮片加工业行业调研及发展趋势预测报告（2025年）</dc:description>
</cp:coreProperties>
</file>