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eb5fa628748a8" w:history="1">
              <w:r>
                <w:rPr>
                  <w:rStyle w:val="Hyperlink"/>
                </w:rPr>
                <w:t>中国扑热息痛原料药行业深度调研及未来趋势预测报告（2026-2032年）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eb5fa628748a8" w:history="1">
              <w:r>
                <w:rPr>
                  <w:rStyle w:val="Hyperlink"/>
                </w:rPr>
                <w:t>中国扑热息痛原料药行业深度调研及未来趋势预测报告（2026-2032年）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eb5fa628748a8" w:history="1">
                <w:r>
                  <w:rPr>
                    <w:rStyle w:val="Hyperlink"/>
                  </w:rPr>
                  <w:t>https://www.20087.com/8/A7/PuReXiTongYuanLiaoYaoHangYeDiaoYanBaoGao.html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热息痛（Paracetamol），一种常用的非处方退烧镇痛药，因其较低的副作用和广泛的有效性而在全球范围内广泛使用。近年来，随着全球人口老龄化和慢性疾病发病率的上升，扑热息痛的市场需求保持稳定增长。在原料药生产方面，行业致力于提高合成效率和产品质量，同时减少环境污染。</w:t>
      </w:r>
      <w:r>
        <w:rPr>
          <w:rFonts w:hint="eastAsia"/>
        </w:rPr>
        <w:br/>
      </w:r>
      <w:r>
        <w:rPr>
          <w:rFonts w:hint="eastAsia"/>
        </w:rPr>
        <w:t>　　未来，扑热息痛原料药的生产将更加注重绿色化学和供应链的可持续性。通过采用环保型催化剂和溶剂，优化生产工艺，将降低生产过程中的能耗和废物排放。同时，强化原料药的质量控制和追溯体系，确保药品的安全性和合规性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eb5fa628748a8" w:history="1">
        <w:r>
          <w:rPr>
            <w:rStyle w:val="Hyperlink"/>
          </w:rPr>
          <w:t>中国扑热息痛原料药行业深度调研及未来趋势预测报告（2026-2032年）</w:t>
        </w:r>
      </w:hyperlink>
      <w:r>
        <w:rPr>
          <w:rFonts w:hint="eastAsia"/>
        </w:rPr>
        <w:t>》依托国家统计局、相关行业协会及科研单位提供的权威数据，全面分析了扑热息痛原料药行业发展环境、产业链结构、市场供需状况及价格变化，重点研究了扑热息痛原料药行业内主要企业的经营现状。报告对扑热息痛原料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扑热息痛原料药行业概述</w:t>
      </w:r>
      <w:r>
        <w:rPr>
          <w:rFonts w:hint="eastAsia"/>
        </w:rPr>
        <w:br/>
      </w:r>
      <w:r>
        <w:rPr>
          <w:rFonts w:hint="eastAsia"/>
        </w:rPr>
        <w:t>　　第一节 扑热息痛原料药定义</w:t>
      </w:r>
      <w:r>
        <w:rPr>
          <w:rFonts w:hint="eastAsia"/>
        </w:rPr>
        <w:br/>
      </w:r>
      <w:r>
        <w:rPr>
          <w:rFonts w:hint="eastAsia"/>
        </w:rPr>
        <w:t>　　第二节 扑热息痛原料药行业发展历程</w:t>
      </w:r>
      <w:r>
        <w:rPr>
          <w:rFonts w:hint="eastAsia"/>
        </w:rPr>
        <w:br/>
      </w:r>
      <w:r>
        <w:rPr>
          <w:rFonts w:hint="eastAsia"/>
        </w:rPr>
        <w:t>　　第三节 扑热息痛原料药分类情况</w:t>
      </w:r>
      <w:r>
        <w:rPr>
          <w:rFonts w:hint="eastAsia"/>
        </w:rPr>
        <w:br/>
      </w:r>
      <w:r>
        <w:rPr>
          <w:rFonts w:hint="eastAsia"/>
        </w:rPr>
        <w:t>　　第四节 扑热息痛原料药产业链分析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二、扑热息痛原料药产业链模型分析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2025-2026年中国扑热息痛原料药行业发展环境分析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中国扑热息痛原料药行业发展经济环境分析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中国扑热息痛原料药行业发展政策环境分析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一、扑热息痛原料药行业政策影响分析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二、扑热息痛原料药行业相关标准分析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中国扑热息痛原料药行业发展社会环境分析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中国扑热息痛原料药行业供给与需求情况分析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2020-2025年中国扑热息痛原料药行业总体规模</w:t>
      </w:r>
      <w:r>
        <w:rPr>
          <w:rFonts w:hint="eastAsia"/>
        </w:rPr>
        <w:br/>
      </w:r>
      <w:r>
        <w:rPr>
          <w:rFonts w:hint="eastAsia"/>
        </w:rPr>
        <w:t>　　第二节 中国扑热息痛原料药行业产量概况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一、2020-2025年中国扑热息痛原料药行业产量情况分析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二、2026年中国扑热息痛原料药行业产量特点分析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三、2026-2032年中国扑热息痛原料药行业产量预测</w:t>
      </w:r>
      <w:r>
        <w:rPr>
          <w:rFonts w:hint="eastAsia"/>
        </w:rPr>
        <w:br/>
      </w:r>
      <w:r>
        <w:rPr>
          <w:rFonts w:hint="eastAsia"/>
        </w:rPr>
        <w:t>　　第三节 中国扑热息痛原料药行业需求概况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一、2020-2025年中国扑热息痛原料药行业需求情况分析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二、2026年中国扑热息痛原料药行业市场需求特点分析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三、2026-2032年中国扑热息痛原料药行业市场需求预测</w:t>
      </w:r>
      <w:r>
        <w:rPr>
          <w:rFonts w:hint="eastAsia"/>
        </w:rPr>
        <w:br/>
      </w:r>
      <w:r>
        <w:rPr>
          <w:rFonts w:hint="eastAsia"/>
        </w:rPr>
        <w:t>　　第四节 扑热息痛原料药产业供需平衡状况分析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扑热息痛原料药行业产品市场价格分析与预测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2020-2025年扑热息痛原料药行业产品市场价格回顾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2026年扑热息痛原料药行业产品市场价格现状分析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影响扑热息痛原料药行业产品市场价格因素分析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2026-2032年扑热息痛原料药行业产品市场价格走势预测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扑热息痛原料药行业细分市场调研分析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扑热息痛原料药行业细分（一）市场调研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扑热息痛原料药行业细分（二）市场调研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2025-2026年中国扑热息痛原料药行业发展概况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2025-2026年中国扑热息痛原料药行业发展态势分析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2025-2026年中国扑热息痛原料药行业发展特点分析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2025-2026年中国扑热息痛原料药行业市场供需分析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2025-2026年我国扑热息痛原料药行业发展现状分析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我国扑热息痛原料药行业发展现状分析</w:t>
      </w:r>
      <w:r>
        <w:rPr>
          <w:rFonts w:hint="eastAsia"/>
        </w:rPr>
        <w:br/>
      </w:r>
      <w:r>
        <w:rPr>
          <w:rFonts w:hint="eastAsia"/>
        </w:rPr>
        <w:t>　　　　一、扑热息痛原料药行业品牌发展现状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二、扑热息痛原料药行业市场需求现状</w:t>
      </w:r>
      <w:r>
        <w:rPr>
          <w:rFonts w:hint="eastAsia"/>
        </w:rPr>
        <w:br/>
      </w:r>
      <w:r>
        <w:rPr>
          <w:rFonts w:hint="eastAsia"/>
        </w:rPr>
        <w:t>　　　　三、扑热息痛原料药市场需求层次分析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四、我国扑热息痛原料药市场走向分析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中国扑热息痛原料药产品技术分析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一、2025-2026年扑热息痛原料药产品技术变化特点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二、2025-2026年扑热息痛原料药产品市场的新技术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三、2025-2026年扑热息痛原料药产品市场现状分析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中国扑热息痛原料药行业存在的问题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一、扑热息痛原料药产品市场存在的主要问题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二、国内扑热息痛原料药产品市场的三大瓶颈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三、扑热息痛原料药产品市场遭遇的规模难题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对中国扑热息痛原料药市场的分析及思考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一、扑热息痛原料药市场特点</w:t>
      </w:r>
      <w:r>
        <w:rPr>
          <w:rFonts w:hint="eastAsia"/>
        </w:rPr>
        <w:br/>
      </w:r>
      <w:r>
        <w:rPr>
          <w:rFonts w:hint="eastAsia"/>
        </w:rPr>
        <w:t>　　　　二、扑热息痛原料药市场分析</w:t>
      </w:r>
      <w:r>
        <w:rPr>
          <w:rFonts w:hint="eastAsia"/>
        </w:rPr>
        <w:br/>
      </w:r>
      <w:r>
        <w:rPr>
          <w:rFonts w:hint="eastAsia"/>
        </w:rPr>
        <w:t>　　　　三、扑热息痛原料药市场变化的方向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四、中国扑热息痛原料药行业发展的新思路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五、对中国扑热息痛原料药行业发展的思考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2025-2026年扑热息痛原料药行业市场竞争策略分析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扑热息痛原料药行业竞争结构分析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一、现有扑热息痛原料药企业间竞争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扑热息痛原料药市场竞争策略分析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一、扑热息痛原料药市场增长潜力分析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二、扑热息痛原料药产品竞争策略分析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三、典型扑热息痛原料药企业产品竞争策略分析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扑热息痛原料药企业竞争策略分析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一、2026-2032年中国扑热息痛原料药市场竞争趋势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二、2026-2032年扑热息痛原料药行业竞争格局展望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三、2026-2032年扑热息痛原料药行业竞争策略分析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扑热息痛原料药行业投资与发展前景分析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2025-2026年扑热息痛原料药行业投资情况分析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一、扑热息痛原料药行业总体投资结构</w:t>
      </w:r>
      <w:r>
        <w:rPr>
          <w:rFonts w:hint="eastAsia"/>
        </w:rPr>
        <w:br/>
      </w:r>
      <w:r>
        <w:rPr>
          <w:rFonts w:hint="eastAsia"/>
        </w:rPr>
        <w:t>　　　　二、扑热息痛原料药行业投资规模情况</w:t>
      </w:r>
      <w:r>
        <w:rPr>
          <w:rFonts w:hint="eastAsia"/>
        </w:rPr>
        <w:br/>
      </w:r>
      <w:r>
        <w:rPr>
          <w:rFonts w:hint="eastAsia"/>
        </w:rPr>
        <w:t>　　　　三、扑热息痛原料药行业投资增速情况</w:t>
      </w:r>
      <w:r>
        <w:rPr>
          <w:rFonts w:hint="eastAsia"/>
        </w:rPr>
        <w:br/>
      </w:r>
      <w:r>
        <w:rPr>
          <w:rFonts w:hint="eastAsia"/>
        </w:rPr>
        <w:t>　　　　四、扑热息痛原料药行业分地区投资分析</w:t>
      </w:r>
      <w:r>
        <w:rPr>
          <w:rFonts w:hint="eastAsia"/>
        </w:rPr>
        <w:br/>
      </w:r>
      <w:r>
        <w:rPr>
          <w:rFonts w:hint="eastAsia"/>
        </w:rPr>
        <w:t>　　第二节 扑热息痛原料药行业投资机会分析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一、扑热息痛原料药投资项目分析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二、可以投资的扑热息痛原料药模式</w:t>
      </w:r>
      <w:r>
        <w:rPr>
          <w:rFonts w:hint="eastAsia"/>
        </w:rPr>
        <w:br/>
      </w:r>
      <w:r>
        <w:rPr>
          <w:rFonts w:hint="eastAsia"/>
        </w:rPr>
        <w:t>　　　　三、2026年扑热息痛原料药行业投资机会</w:t>
      </w:r>
      <w:r>
        <w:rPr>
          <w:rFonts w:hint="eastAsia"/>
        </w:rPr>
        <w:br/>
      </w:r>
      <w:r>
        <w:rPr>
          <w:rFonts w:hint="eastAsia"/>
        </w:rPr>
        <w:t>　　　　四、2026年扑热息痛原料药行业投资新方向</w:t>
      </w:r>
      <w:r>
        <w:rPr>
          <w:rFonts w:hint="eastAsia"/>
        </w:rPr>
        <w:br/>
      </w:r>
      <w:r>
        <w:rPr>
          <w:rFonts w:hint="eastAsia"/>
        </w:rPr>
        <w:t>　　第三节 扑热息痛原料药行业发展前景分析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一、新冠疫情下扑热息痛原料药市场的发展前景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二、2026年扑热息痛原料药市场面临的发展商机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2026-2032年中国扑热息痛原料药行业发展前景预测分析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中国扑热息痛原料药行业发展预测分析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一、未来扑热息痛原料药发展分析</w:t>
      </w:r>
      <w:r>
        <w:rPr>
          <w:rFonts w:hint="eastAsia"/>
        </w:rPr>
        <w:br/>
      </w:r>
      <w:r>
        <w:rPr>
          <w:rFonts w:hint="eastAsia"/>
        </w:rPr>
        <w:t>　　　　二、未来扑热息痛原料药行业技术开发方向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中国扑热息痛原料药行业市场前景分析</w:t>
      </w:r>
      <w:r>
        <w:rPr>
          <w:rFonts w:hint="eastAsia"/>
        </w:rPr>
        <w:br/>
      </w:r>
      <w:r>
        <w:rPr>
          <w:rFonts w:hint="eastAsia"/>
        </w:rPr>
        <w:t>　　　　一、扑热息痛原料药产品差异化是企业发展的方向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二、扑热息痛原料药行业渠道重心下沉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中国扑热息痛原料药行业重点区域发展分析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一、中国扑热息痛原料药行业重点区域市场结构变化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二、中国扑热息痛原料药行业重点区域（一）发展分析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三、中国扑热息痛原料药行业重点区域（二）发展分析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四、中国扑热息痛原料药行业重点区域（三）发展分析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五、中国扑热息痛原料药行业重点区域（四）发展分析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六、中国扑热息痛原料药行业重点区域（五）发展分析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近几年扑热息痛原料药行业重点企业发展分析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扑热息痛原料药企业（一）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扑热息痛原料药企业（二）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扑热息痛原料药企业（三）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扑热息痛原料药企业（四）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扑热息痛原料药企业（五）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扑热息痛原料药企业发展策略分析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扑热息痛原料药市场策略分析</w:t>
      </w:r>
      <w:r>
        <w:rPr>
          <w:rFonts w:hint="eastAsia"/>
        </w:rPr>
        <w:br/>
      </w:r>
      <w:r>
        <w:rPr>
          <w:rFonts w:hint="eastAsia"/>
        </w:rPr>
        <w:t>　　　　一、扑热息痛原料药价格策略分析</w:t>
      </w:r>
      <w:r>
        <w:rPr>
          <w:rFonts w:hint="eastAsia"/>
        </w:rPr>
        <w:br/>
      </w:r>
      <w:r>
        <w:rPr>
          <w:rFonts w:hint="eastAsia"/>
        </w:rPr>
        <w:t>　　　　二、扑热息痛原料药渠道策略分析</w:t>
      </w:r>
      <w:r>
        <w:rPr>
          <w:rFonts w:hint="eastAsia"/>
        </w:rPr>
        <w:br/>
      </w:r>
      <w:r>
        <w:rPr>
          <w:rFonts w:hint="eastAsia"/>
        </w:rPr>
        <w:t>　　第二节 扑热息痛原料药销售策略分析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提高扑热息痛原料药企业竞争力的策略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一、提高中国扑热息痛原料药企业核心竞争力的对策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二、扑热息痛原料药企业提升竞争力的主要方向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三、影响扑热息痛原料药企业核心竞争力的因素及提升途径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四、提高扑热息痛原料药企业竞争力的策略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对我国扑热息痛原料药品牌的战略思考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一、扑热息痛原料药实施品牌战略的意义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二、扑热息痛原料药企业品牌的现状分析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三、我国扑热息痛原料药企业的品牌战略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四、扑热息痛原料药品牌战略管理的策略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2026-2032年扑热息痛原料药行业发展趋势及投资风险分析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当前扑热息痛原料药存在的问题</w:t>
      </w:r>
      <w:r>
        <w:rPr>
          <w:rFonts w:hint="eastAsia"/>
        </w:rPr>
        <w:br/>
      </w:r>
      <w:r>
        <w:rPr>
          <w:rFonts w:hint="eastAsia"/>
        </w:rPr>
        <w:t>　　第二节 扑热息痛原料药未来发展预测分析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一、中国扑热息痛原料药发展方向分析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三、2026-2032年中国扑热息痛原料药行业发展趋势预测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2026-2032年中国扑热息痛原料药行业投资风险分析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一、扑热息痛原料药市场竞争风险</w:t>
      </w:r>
      <w:r>
        <w:rPr>
          <w:rFonts w:hint="eastAsia"/>
        </w:rPr>
        <w:br/>
      </w:r>
      <w:r>
        <w:rPr>
          <w:rFonts w:hint="eastAsia"/>
        </w:rPr>
        <w:t>　　　　二、扑热息痛原料药原材料压力风险分析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三、扑热息痛原料药技术风险分析</w:t>
      </w:r>
      <w:r>
        <w:rPr>
          <w:rFonts w:hint="eastAsia"/>
        </w:rPr>
        <w:br/>
      </w:r>
      <w:r>
        <w:rPr>
          <w:rFonts w:hint="eastAsia"/>
        </w:rPr>
        <w:t>　　　　四、扑热息痛原料药政策和体制风险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扑热息痛原料药市场指标预测及扑热息痛原料药项目投资建议</w:t>
      </w:r>
      <w:r>
        <w:rPr>
          <w:rFonts w:hint="eastAsia"/>
        </w:rPr>
        <w:br/>
      </w:r>
      <w:r>
        <w:rPr>
          <w:rFonts w:hint="eastAsia"/>
        </w:rPr>
        <w:t>　　第一节 中国扑热息痛原料药行业市场发展趋势预测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扑热息痛原料药产品投资机会</w:t>
      </w:r>
      <w:r>
        <w:rPr>
          <w:rFonts w:hint="eastAsia"/>
        </w:rPr>
        <w:br/>
      </w:r>
      <w:r>
        <w:rPr>
          <w:rFonts w:hint="eastAsia"/>
        </w:rPr>
        <w:t>　　第三节 扑热息痛原料药产品投资趋势分析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中⋅智林⋅－扑热息痛原料药项目投资建议</w:t>
      </w:r>
      <w:r>
        <w:rPr>
          <w:rFonts w:hint="eastAsia"/>
        </w:rPr>
        <w:br/>
      </w:r>
      <w:r>
        <w:rPr>
          <w:rFonts w:hint="eastAsia"/>
        </w:rPr>
        <w:t>　　　　一、扑热息痛原料药行业投资环境考察</w:t>
      </w:r>
      <w:r>
        <w:rPr>
          <w:rFonts w:hint="eastAsia"/>
        </w:rPr>
        <w:br/>
      </w:r>
      <w:r>
        <w:rPr>
          <w:rFonts w:hint="eastAsia"/>
        </w:rPr>
        <w:t>　　　　二、扑热息痛原料药投资风险及控制策略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三、扑热息痛原料药产品投资方向建议</w:t>
      </w:r>
      <w:r>
        <w:rPr>
          <w:rFonts w:hint="eastAsia"/>
        </w:rPr>
        <w:br/>
      </w:r>
      <w:r>
        <w:rPr>
          <w:rFonts w:hint="eastAsia"/>
        </w:rPr>
        <w:t>　　　　四、扑热息痛原料药项目投资建议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2020-2025年中国扑热息痛原料药市场规模及增长情况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2020-2025年中国扑热息痛原料药行业产能及增长趋势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2026-2032年中国扑热息痛原料药行业产能预测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2020-2025年中国扑热息痛原料药行业产量及增长趋势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2026-2032年中国扑热息痛原料药行业产量预测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2020-2025年中国扑热息痛原料药行业市场需求及增长情况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2026-2032年中国扑热息痛原料药行业市场需求预测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2020-2025年中国扑热息痛原料药行业利润及增长情况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**地区扑热息痛原料药市场规模及增长情况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2020-2025年中国扑热息痛原料药行业进口量及增速统计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2020-2025年中国扑热息痛原料药行业出口量及增速统计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扑热息痛原料药重点企业经营情况分析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2026年扑热息痛原料药行业壁垒</w:t>
      </w:r>
      <w:r>
        <w:rPr>
          <w:rFonts w:hint="eastAsia"/>
        </w:rPr>
        <w:br/>
      </w:r>
      <w:r>
        <w:rPr>
          <w:rFonts w:hint="eastAsia"/>
        </w:rPr>
        <w:t>　　图表 2026年扑热息痛原料药市场前景分析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2026-2032年中国扑热息痛原料药市场需求预测</w:t>
      </w:r>
      <w:r>
        <w:rPr>
          <w:rFonts w:hint="eastAsia"/>
        </w:rPr>
        <w:br/>
      </w:r>
      <w:r>
        <w:rPr>
          <w:rFonts w:hint="eastAsia"/>
        </w:rPr>
        <w:t>　　图表 2026年扑热息痛原料药发展趋势预测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eb5fa628748a8" w:history="1">
        <w:r>
          <w:rPr>
            <w:rStyle w:val="Hyperlink"/>
          </w:rPr>
          <w:t>中国扑热息痛原料药行业深度调研及未来趋势预测报告（2026-2032年）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eb5fa628748a8" w:history="1">
        <w:r>
          <w:rPr>
            <w:rStyle w:val="Hyperlink"/>
          </w:rPr>
          <w:t>https://www.20087.com/8/A7/PuReXiTongYuanLiaoYaoHangYeDiaoYanBaoGao.html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好还是对乙酰氨基酚片好?、扑热息痛原料药国内最大厂家、panadol和布洛芬的区别、扑热息痛原料药现货直销、孕妇最安全的退烧药、扑热息痛原料药价格、扑热息痛生产厂家介绍、扑热息痛原料药出口2022、扑热息痛含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0dbb29b14595" w:history="1">
      <w:r>
        <w:rPr>
          <w:rStyle w:val="Hyperlink"/>
        </w:rPr>
        <w:t>中国扑热息痛原料药行业深度调研及未来趋势预测报告（2026-2032年）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PuReXiTongYuanLiaoYaoHangYeDiaoYanBaoGao.html" TargetMode="External" Id="R229eb5fa6287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PuReXiTongYuanLiaoYaoHangYeDiaoYanBaoGao.html" TargetMode="External" Id="Re76c0dbb29b1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2025-12-03T05:38:00Z</dcterms:created>
  <dcterms:modified xsi:type="dcterms:W3CDTF">2025-12-03T06:38:00Z</dcterms:modified>
  <dc:subject>中国扑热息痛原料药行业深度调研及未来趋势预测报告（2026-2032年）</dc:subject>
  <dc:title>中国扑热息痛原料药行业深度调研及未来趋势预测报告（2026-2032年）</dc:title>
  <cp:keywords>中国扑热息痛原料药行业深度调研及未来趋势预测报告（2026-2032年）</cp:keywords>
  <dc:description>中国扑热息痛原料药行业深度调研及未来趋势预测报告（2026-2032年）</dc:description>
</cp:coreProperties>
</file>