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3eacf37294dcb" w:history="1">
              <w:r>
                <w:rPr>
                  <w:rStyle w:val="Hyperlink"/>
                </w:rPr>
                <w:t>2024-2030年全球与中国体癣药物行业发展全面调研与未来趋势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3eacf37294dcb" w:history="1">
              <w:r>
                <w:rPr>
                  <w:rStyle w:val="Hyperlink"/>
                </w:rPr>
                <w:t>2024-2030年全球与中国体癣药物行业发展全面调研与未来趋势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83eacf37294dcb" w:history="1">
                <w:r>
                  <w:rPr>
                    <w:rStyle w:val="Hyperlink"/>
                  </w:rPr>
                  <w:t>https://www.20087.com/0/38/TiXuanYaoWuHangYeFaZhanQuShi.html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癣药物主要用于治疗由真菌感染引起的皮肤疾病，如足癣、股癣等。近年来，随着皮肤病学研究的深入和技术的进步，体癣药物在药物配方和治疗效果上不断优化。目前，体癣药物不仅在抗菌效果上有了显著提升，通过采用新型抗真菌成分和优化药物递送系统，提高了药物的渗透性和作用持久性；还在安全性上进行了改进，通过减少刺激性和过敏反应，提升了患者的用药体验。此外，通过引入皮肤屏障修复成分，增强了药物的综合治疗效果，帮助恢复皮肤健康。</w:t>
      </w:r>
      <w:r>
        <w:rPr>
          <w:rFonts w:hint="eastAsia"/>
        </w:rPr>
        <w:br/>
      </w:r>
      <w:r>
        <w:rPr>
          <w:rFonts w:hint="eastAsia"/>
        </w:rPr>
        <w:t>　　未来，体癣药物的发展将更加注重精准化与长效化。一方面，通过基因组学和代谢组学研究，开发出针对特定真菌菌株的靶向药物，提高治疗的针对性；另一方面，采用缓释技术，开发长效体癣药物，减少用药频率，提高患者的依从性。此外，随着纳米技术的应用，未来的体癣药物可能会探索更多纳米载体的应用，通过纳米颗粒提高药物的靶向性和生物利用度，进一步提升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83eacf37294dcb" w:history="1">
        <w:r>
          <w:rPr>
            <w:rStyle w:val="Hyperlink"/>
          </w:rPr>
          <w:t>2024-2030年全球与中国体癣药物行业发展全面调研与未来趋势</w:t>
        </w:r>
      </w:hyperlink>
      <w:r>
        <w:rPr>
          <w:rFonts w:hint="eastAsia"/>
        </w:rPr>
        <w:t>》主要分析了体癣药物行业的市场规模、体癣药物市场供需状况、体癣药物市场竞争状况和体癣药物主要企业经营情况，同时对体癣药物行业的未来发展做出了科学预测。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83eacf37294dcb" w:history="1">
        <w:r>
          <w:rPr>
            <w:rStyle w:val="Hyperlink"/>
          </w:rPr>
          <w:t>2024-2030年全球与中国体癣药物行业发展全面调研与未来趋势</w:t>
        </w:r>
      </w:hyperlink>
      <w:r>
        <w:rPr>
          <w:rFonts w:hint="eastAsia"/>
        </w:rPr>
        <w:t>》在多年体癣药物行业研究的基础上，结合全球及中国体癣药物行业市场的发展现状，通过资深研究团队对体癣药物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83eacf37294dcb" w:history="1">
        <w:r>
          <w:rPr>
            <w:rStyle w:val="Hyperlink"/>
          </w:rPr>
          <w:t>2024-2030年全球与中国体癣药物行业发展全面调研与未来趋势</w:t>
        </w:r>
      </w:hyperlink>
      <w:r>
        <w:rPr>
          <w:rFonts w:hint="eastAsia"/>
        </w:rPr>
        <w:t>》可以帮助投资者准确把握体癣药物行业的市场现状，为投资者进行投资作出体癣药物行业前景预判，挖掘体癣药物行业投资价值，同时提出体癣药物行业投资策略、生产策略、营销策略等方面的建议。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体癣药物市场概述</w:t>
      </w:r>
      <w:r>
        <w:rPr>
          <w:rFonts w:hint="eastAsia"/>
        </w:rPr>
        <w:br/>
      </w:r>
      <w:r>
        <w:rPr>
          <w:rFonts w:hint="eastAsia"/>
        </w:rPr>
        <w:t>　　1.1 体癣药物市场概述</w:t>
      </w:r>
      <w:r>
        <w:rPr>
          <w:rFonts w:hint="eastAsia"/>
        </w:rPr>
        <w:br/>
      </w:r>
      <w:r>
        <w:rPr>
          <w:rFonts w:hint="eastAsia"/>
        </w:rPr>
        <w:t>　　1.2 不同类型体癣药物分析</w:t>
      </w:r>
      <w:r>
        <w:rPr>
          <w:rFonts w:hint="eastAsia"/>
        </w:rPr>
        <w:br/>
      </w:r>
      <w:r>
        <w:rPr>
          <w:rFonts w:hint="eastAsia"/>
        </w:rPr>
        <w:t>　　　　1.2.1 抗真菌药</w:t>
      </w:r>
      <w:r>
        <w:rPr>
          <w:rFonts w:hint="eastAsia"/>
        </w:rPr>
        <w:br/>
      </w:r>
      <w:r>
        <w:rPr>
          <w:rFonts w:hint="eastAsia"/>
        </w:rPr>
        <w:t>　　　　1.2.2 类固醇</w:t>
      </w:r>
      <w:r>
        <w:rPr>
          <w:rFonts w:hint="eastAsia"/>
        </w:rPr>
        <w:br/>
      </w:r>
      <w:r>
        <w:rPr>
          <w:rFonts w:hint="eastAsia"/>
        </w:rPr>
        <w:t>　　　　1.2.3 抗感染组合药物</w:t>
      </w:r>
      <w:r>
        <w:rPr>
          <w:rFonts w:hint="eastAsia"/>
        </w:rPr>
        <w:br/>
      </w:r>
      <w:r>
        <w:rPr>
          <w:rFonts w:hint="eastAsia"/>
        </w:rPr>
        <w:t>　　1.3 全球市场不同类型体癣药物规模对比分析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全球市场不同类型体癣药物规模对比（2018-2023年）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全球不同类型体癣药物规模及市场份额（2018-2023年）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中国市场不同类型体癣药物规模对比分析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中国市场不同类型体癣药物规模对比（2018-2023年）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中国不同类型体癣药物规模及市场份额（2018-2023年）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体癣药物市场概述</w:t>
      </w:r>
      <w:r>
        <w:rPr>
          <w:rFonts w:hint="eastAsia"/>
        </w:rPr>
        <w:br/>
      </w:r>
      <w:r>
        <w:rPr>
          <w:rFonts w:hint="eastAsia"/>
        </w:rPr>
        <w:t>　　2.1 体癣药物主要应用领域分析</w:t>
      </w:r>
      <w:r>
        <w:rPr>
          <w:rFonts w:hint="eastAsia"/>
        </w:rPr>
        <w:br/>
      </w:r>
      <w:r>
        <w:rPr>
          <w:rFonts w:hint="eastAsia"/>
        </w:rPr>
        <w:t>　　　　2.1.2 医院药房</w:t>
      </w:r>
      <w:r>
        <w:rPr>
          <w:rFonts w:hint="eastAsia"/>
        </w:rPr>
        <w:br/>
      </w:r>
      <w:r>
        <w:rPr>
          <w:rFonts w:hint="eastAsia"/>
        </w:rPr>
        <w:t>　　　　2.1.3 零售药店</w:t>
      </w:r>
      <w:r>
        <w:rPr>
          <w:rFonts w:hint="eastAsia"/>
        </w:rPr>
        <w:br/>
      </w:r>
      <w:r>
        <w:rPr>
          <w:rFonts w:hint="eastAsia"/>
        </w:rPr>
        <w:t>　　　　2.1.4 网上药店</w:t>
      </w:r>
      <w:r>
        <w:rPr>
          <w:rFonts w:hint="eastAsia"/>
        </w:rPr>
        <w:br/>
      </w:r>
      <w:r>
        <w:rPr>
          <w:rFonts w:hint="eastAsia"/>
        </w:rPr>
        <w:t>　　2.2 全球体癣药物主要应用领域对比分析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全球体癣药物主要应用领域规模（万元）及增长率（2018-2023年）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全球体癣药物主要应用规模（万元）及增长率（2018-2023年）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中国体癣药物主要应用领域对比分析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中国体癣药物主要应用领域规模（万元）及增长率（2018-2023年）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中国体癣药物主要应用规模（万元）及增长率（2018-2023年）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全球主要地区体癣药物发展历程及现状分析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全球主要地区体癣药物现状与未来趋势分析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全球体癣药物主要地区对比分析（2018-2023年）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全球主要地区体癣药物规模及对比（2018-2023年）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全球体癣药物主要地区规模及市场份额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全球体癣药物规模（万元）及毛利率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北美体癣药物规模（万元）及毛利率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欧洲体癣药物规模（万元）及毛利率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亚太体癣药物规模（万元）及毛利率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全球体癣药物主要企业竞争分析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全球主要企业体癣药物规模及市场份额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全球体癣药物主要企业竞争态势及未来趋势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全球体癣药物市场集中度</w:t>
      </w:r>
      <w:r>
        <w:rPr>
          <w:rFonts w:hint="eastAsia"/>
        </w:rPr>
        <w:br/>
      </w:r>
      <w:r>
        <w:rPr>
          <w:rFonts w:hint="eastAsia"/>
        </w:rPr>
        <w:t>　　　　4.3.2 全球体癣药物Top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中国体癣药物主要企业竞争分析</w:t>
      </w:r>
      <w:r>
        <w:rPr>
          <w:rFonts w:hint="eastAsia"/>
        </w:rPr>
        <w:br/>
      </w:r>
      <w:r>
        <w:rPr>
          <w:rFonts w:hint="eastAsia"/>
        </w:rPr>
        <w:t>　　5.1 中国体癣药物规模及市场份额（2018-2023年）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中国体癣药物Top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体癣药物主要企业现状分析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体癣药物产品类型及应用领域介绍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重点企业（1）体癣药物规模（万元）及毛利率（2018-2023年）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体癣药物产品类型及应用领域介绍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重点企业（2）体癣药物规模（万元）及毛利率（2018-2023年）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体癣药物产品类型及应用领域介绍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重点企业（3）体癣药物规模（万元）及毛利率（2018-2023年）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体癣药物产品类型及应用领域介绍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重点企业（4）体癣药物规模（万元）及毛利率（2018-2023年）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体癣药物产品类型及应用领域介绍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重点企业（5）体癣药物规模（万元）及毛利率（2018-2023年）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体癣药物产品类型及应用领域介绍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重点企业（6）体癣药物规模（万元）及毛利率（2018-2023年）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体癣药物产品类型及应用领域介绍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重点企业（7）体癣药物规模（万元）及毛利率（2018-2023年）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体癣药物产品类型及应用领域介绍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重点企业（8）体癣药物规模（万元）及毛利率（2018-2023年）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体癣药物行业动态分析</w:t>
      </w:r>
      <w:r>
        <w:rPr>
          <w:rFonts w:hint="eastAsia"/>
        </w:rPr>
        <w:br/>
      </w:r>
      <w:r>
        <w:rPr>
          <w:rFonts w:hint="eastAsia"/>
        </w:rPr>
        <w:t>　　7.1 体癣药物发展历史、现状及趋势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体癣药物发展机遇、挑战及潜在风险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体癣药物当前及未来发展机遇</w:t>
      </w:r>
      <w:r>
        <w:rPr>
          <w:rFonts w:hint="eastAsia"/>
        </w:rPr>
        <w:br/>
      </w:r>
      <w:r>
        <w:rPr>
          <w:rFonts w:hint="eastAsia"/>
        </w:rPr>
        <w:t>　　　　7.2.2 体癣药物发展的推动因素、有利条件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体癣药物发展面临的主要挑战</w:t>
      </w:r>
      <w:r>
        <w:rPr>
          <w:rFonts w:hint="eastAsia"/>
        </w:rPr>
        <w:br/>
      </w:r>
      <w:r>
        <w:rPr>
          <w:rFonts w:hint="eastAsia"/>
        </w:rPr>
        <w:t>　　　　7.2.4 体癣药物目前存在的风险及潜在风险</w:t>
      </w:r>
      <w:r>
        <w:rPr>
          <w:rFonts w:hint="eastAsia"/>
        </w:rPr>
        <w:br/>
      </w:r>
      <w:r>
        <w:rPr>
          <w:rFonts w:hint="eastAsia"/>
        </w:rPr>
        <w:t>　　7.3 体癣药物市场有利因素、不利因素分析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体癣药物发展的推动因素、有利条件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体癣药物发展的阻力、不利因素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全球体癣药物市场发展预测</w:t>
      </w:r>
      <w:r>
        <w:rPr>
          <w:rFonts w:hint="eastAsia"/>
        </w:rPr>
        <w:br/>
      </w:r>
      <w:r>
        <w:rPr>
          <w:rFonts w:hint="eastAsia"/>
        </w:rPr>
        <w:t>　　8.1 全球体癣药物规模（万元）预测（2024-2030年）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中国体癣药物发展预测</w:t>
      </w:r>
      <w:r>
        <w:rPr>
          <w:rFonts w:hint="eastAsia"/>
        </w:rPr>
        <w:br/>
      </w:r>
      <w:r>
        <w:rPr>
          <w:rFonts w:hint="eastAsia"/>
        </w:rPr>
        <w:t>　　8.3 全球主要地区体癣药物市场预测</w:t>
      </w:r>
      <w:r>
        <w:rPr>
          <w:rFonts w:hint="eastAsia"/>
        </w:rPr>
        <w:br/>
      </w:r>
      <w:r>
        <w:rPr>
          <w:rFonts w:hint="eastAsia"/>
        </w:rPr>
        <w:t>　　　　8.3.1 北美体癣药物发展趋势及未来潜力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欧洲体癣药物发展趋势及未来潜力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亚太体癣药物发展趋势及未来潜力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不同类型体癣药物发展预测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全球不同类型体癣药物规模（万元）分析预测（2024-2030年）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中国不同类型体癣药物规模（万元）分析预测</w:t>
      </w:r>
      <w:r>
        <w:rPr>
          <w:rFonts w:hint="eastAsia"/>
        </w:rPr>
        <w:br/>
      </w:r>
      <w:r>
        <w:rPr>
          <w:rFonts w:hint="eastAsia"/>
        </w:rPr>
        <w:t>　　8.5 体癣药物主要应用领域分析预测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全球体癣药物主要应用领域规模预测（2024-2030年）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中国体癣药物主要应用领域规模预测（2024-2030年）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图：2018-2030年全球体癣药物市场规模（万元）及未来趋势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图：2018-2030年中国体癣药物市场规模（万元）及未来趋势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表：抗真菌药主要企业列表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图：2018-2023年全球抗真菌药规模（万元）及增长率</w:t>
      </w:r>
      <w:r>
        <w:rPr>
          <w:rFonts w:hint="eastAsia"/>
        </w:rPr>
        <w:br/>
      </w:r>
      <w:r>
        <w:rPr>
          <w:rFonts w:hint="eastAsia"/>
        </w:rPr>
        <w:t>　　表：类固醇主要企业列表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图：2018-2023年全球类固醇规模（万元）及增长率</w:t>
      </w:r>
      <w:r>
        <w:rPr>
          <w:rFonts w:hint="eastAsia"/>
        </w:rPr>
        <w:br/>
      </w:r>
      <w:r>
        <w:rPr>
          <w:rFonts w:hint="eastAsia"/>
        </w:rPr>
        <w:t>　　表：抗感染组合药物主要企业列表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图：2018-2023年全球抗感染组合药物规模（万元）及增长率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表：全球市场不同类型体癣药物规模（万元）及增长率对比（2018-2023年）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表：2018-2023年全球不同类型体癣药物规模列表（万元）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表：2018-2023年全球不同类型体癣药物规模市场份额列表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表：2024-2030年全球不同类型体癣药物规模市场份额列表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图：2023年全球不同类型体癣药物市场份额</w:t>
      </w:r>
      <w:r>
        <w:rPr>
          <w:rFonts w:hint="eastAsia"/>
        </w:rPr>
        <w:br/>
      </w:r>
      <w:r>
        <w:rPr>
          <w:rFonts w:hint="eastAsia"/>
        </w:rPr>
        <w:t>　　表：中国不同类型体癣药物规模（万元）及增长率对比（2018-2023年）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表：2018-2023年中国不同类型体癣药物规模列表（万元）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表：2018-2023年中国不同类型体癣药物规模市场份额列表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图：中国不同类型体癣药物规模市场份额列表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图：2023年中国不同类型体癣药物规模市场份额</w:t>
      </w:r>
      <w:r>
        <w:rPr>
          <w:rFonts w:hint="eastAsia"/>
        </w:rPr>
        <w:br/>
      </w:r>
      <w:r>
        <w:rPr>
          <w:rFonts w:hint="eastAsia"/>
        </w:rPr>
        <w:t>　　图：体癣药物应用</w:t>
      </w:r>
      <w:r>
        <w:rPr>
          <w:rFonts w:hint="eastAsia"/>
        </w:rPr>
        <w:br/>
      </w:r>
      <w:r>
        <w:rPr>
          <w:rFonts w:hint="eastAsia"/>
        </w:rPr>
        <w:t>　　表：全球体癣药物主要应用领域规模对比（2018-2023年）（万元）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表：全球体癣药物主要应用规模（2018-2023年）（万元）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表：全球体癣药物主要应用规模份额（2018-2023年）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图：全球体癣药物主要应用规模份额（2018-2023年）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图：2023年全球体癣药物主要应用规模份额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表：2018-2023年中国体癣药物主要应用领域规模对比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表：中国体癣药物主要应用领域规模（2018-2023年）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表：中国体癣药物主要应用领域规模份额（2018-2023年）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图：中国体癣药物主要应用领域规模份额（2018-2023年）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图：2023年中国体癣药物主要应用领域规模份额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表：全球主要地区体癣药物规模（万元）及增长率对比（2018-2023年）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图：2018-2023年北美体癣药物规模（万元）及增长率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图：2018-2023年欧洲体癣药物规模（万元）及增长率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图：2018-2023年亚太体癣药物规模（万元）及增长率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表：2018-2023年全球主要地区体癣药物规模（万元）列表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图：2018-2023年全球主要地区体癣药物规模市场份额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图：2024-2030年全球主要地区体癣药物规模市场份额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图：2023年全球主要地区体癣药物规模市场份额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表：2018-2023年全球体癣药物规模（万元）及毛利率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图：2018-2023年北美体癣药物规模（万元）及毛利率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图：2018-2023年欧洲体癣药物规模（万元）及毛利率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图：2018-2023年亚太体癣药物规模（万元）及毛利率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表：2018-2023年全球主要企业体癣药物规模（万元）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表：2018-2023年全球主要企业体癣药物规模份额对比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图：2023年全球主要企业体癣药物规模份额对比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图：2022年全球主要企业体癣药物规模份额对比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表：全球体癣药物主要企业产品类型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图：2023年全球体癣药物Top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图：2023年全球体癣药物Top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表：2018-2023年中国主要企业体癣药物规模（万元）列表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表：2018-2023年中国主要企业体癣药物规模份额对比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图：2023年中国主要企业体癣药物规模份额对比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图：2023年中国体癣药物Top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图：2023年中国体癣药物Top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表：重点企业（1）体癣药物规模（万元）及毛利率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表：重点企业（1）体癣药物规模增长率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表：重点企业（1）体癣药物规模全球市场份额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表：重点企业（2）体癣药物规模（万元）及毛利率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表：重点企业（2）体癣药物规模增长率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表：重点企业（2）体癣药物规模全球市场份额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表：重点企业（3）体癣药物规模（万元）及毛利率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表：重点企业（3）体癣药物规模增长率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表：重点企业（3）体癣药物规模全球市场份额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表：重点企业（4）体癣药物规模（万元）及毛利率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表：重点企业（4）体癣药物规模增长率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表：重点企业（4）体癣药物规模全球市场份额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表：重点企业（5）体癣药物规模（万元）及毛利率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表：重点企业（5）体癣药物规模增长率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表：重点企业（5）体癣药物规模全球市场份额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表：重点企业（6）体癣药物规模（万元）及毛利率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表：重点企业（6）体癣药物规模增长率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表：重点企业（6）体癣药物规模全球市场份额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表：重点企业（7）体癣药物规模（万元）及毛利率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表：重点企业（7）体癣药物规模增长率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表：重点企业（7）体癣药物规模全球市场份额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表：重点企业（8）体癣药物规模（万元）及毛利率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表：重点企业（8）体癣药物规模增长率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表：重点企业（8）体癣药物规模全球市场份额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表：体癣药物当前及未来发展机遇</w:t>
      </w:r>
      <w:r>
        <w:rPr>
          <w:rFonts w:hint="eastAsia"/>
        </w:rPr>
        <w:br/>
      </w:r>
      <w:r>
        <w:rPr>
          <w:rFonts w:hint="eastAsia"/>
        </w:rPr>
        <w:t>　　表：体癣药物发展的推动因素、有利条件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表：体癣药物发展面临的主要挑战</w:t>
      </w:r>
      <w:r>
        <w:rPr>
          <w:rFonts w:hint="eastAsia"/>
        </w:rPr>
        <w:br/>
      </w:r>
      <w:r>
        <w:rPr>
          <w:rFonts w:hint="eastAsia"/>
        </w:rPr>
        <w:t>　　表：体癣药物目前存在的风险及潜在风险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表：体癣药物发展的推动因素、有利条件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表：体癣药物发展的阻力、不利因素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图：2024-2030年全球体癣药物规模（万元）及增长率预测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图：2024-2030年中国体癣药物规模（万元）及增长率预测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表：2024-2030年全球主要地区体癣药物规模预测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图：2024-2030年全球主要地区体癣药物规模市场份额预测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图：2024-2030年北美体癣药物规模（万元）及增长率预测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图：2024-2030年欧洲体癣药物规模（万元）及增长率预测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图：2024-2030年亚太体癣药物规模（万元）及增长率预测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表：2024-2030年全球不同类型体癣药物规模分析预测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图：2024-2030年全球体癣药物规模市场份额预测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表：2024-2030年全球不同类型体癣药物规模（万元）分析预测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图：2024-2030年全球不同类型体癣药物规模（万元）及市场份额预测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表：2024-2030年中国不同类型体癣药物规模分析预测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图：中国不同类型体癣药物规模市场份额预测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表：2024-2030年中国不同类型体癣药物规模（万元）分析预测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图：2024-2030年中国不同类型体癣药物规模（万元）及市场份额预测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表：2024-2030年全球体癣药物主要应用领域规模预测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图：2024-2030年全球体癣药物主要应用领域规模份额预测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表：2024-2030年中国体癣药物主要应用领域规模预测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表：2018-2023年中国体癣药物主要应用领域规模预测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3eacf37294dcb" w:history="1">
        <w:r>
          <w:rPr>
            <w:rStyle w:val="Hyperlink"/>
          </w:rPr>
          <w:t>2024-2030年全球与中国体癣药物行业发展全面调研与未来趋势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83eacf37294dcb" w:history="1">
        <w:r>
          <w:rPr>
            <w:rStyle w:val="Hyperlink"/>
          </w:rPr>
          <w:t>https://www.20087.com/0/38/TiXuanYaoWuHangYeFaZhanQuShi.html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0338aa8364ef0" w:history="1">
      <w:r>
        <w:rPr>
          <w:rStyle w:val="Hyperlink"/>
        </w:rPr>
        <w:t>2024-2030年全球与中国体癣药物行业发展全面调研与未来趋势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TiXuanYaoWuHangYeFaZhanQuShi.html" TargetMode="External" Id="R5d83eacf3729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TiXuanYaoWuHangYeFaZhanQuShi.html" TargetMode="External" Id="Ra980338aa8364e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2023-10-30T08:15:00Z</dcterms:created>
  <dcterms:modified xsi:type="dcterms:W3CDTF">2023-10-30T09:15:00Z</dcterms:modified>
  <dc:subject>2024-2030年全球与中国体癣药物行业发展全面调研与未来趋势</dc:subject>
  <dc:title>2024-2030年全球与中国体癣药物行业发展全面调研与未来趋势</dc:title>
  <cp:keywords>2024-2030年全球与中国体癣药物行业发展全面调研与未来趋势</cp:keywords>
  <dc:description>2024-2030年全球与中国体癣药物行业发展全面调研与未来趋势</dc:description>
</cp:coreProperties>
</file>