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4ff1272a44629" w:history="1">
              <w:r>
                <w:rPr>
                  <w:rStyle w:val="Hyperlink"/>
                </w:rPr>
                <w:t>2025-2031年中国智能康复镜行业现状与发展前景报告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4ff1272a44629" w:history="1">
              <w:r>
                <w:rPr>
                  <w:rStyle w:val="Hyperlink"/>
                </w:rPr>
                <w:t>2025-2031年中国智能康复镜行业现状与发展前景报告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4ff1272a44629" w:history="1">
                <w:r>
                  <w:rPr>
                    <w:rStyle w:val="Hyperlink"/>
                  </w:rPr>
                  <w:t>https://www.20087.com/0/88/ZhiNengKangFuJingDeFaZhanQianJing.html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康复镜是一种融合镜面显示、动作捕捉与反馈系统的康复辅助设备，主要用于运动功能训练、姿势矫正与神经肌肉恢复。智能康复镜以大型镜面显示屏为核心，内置深度摄像头与姿态识别算法，可实时捕捉使用者的身体动作，并在镜面叠加虚拟引导图像或运动轨迹，实现可视化训练指导。广泛应用于物理治疗中心、运动康复机构及家庭康复场景，服务于术后恢复、中风后遗症改善、脊柱侧弯矫正及运动员体能训练等需求。系统提供标准化训练课程，支持动作比对、错误提示与进度记录，帮助用户建立正确的运动模式。设备设计注重图像延迟控制与动作识别精度，确保反馈的实时性与可靠性。</w:t>
      </w:r>
      <w:r>
        <w:rPr>
          <w:rFonts w:hint="eastAsia"/>
        </w:rPr>
        <w:br/>
      </w:r>
      <w:r>
        <w:rPr>
          <w:rFonts w:hint="eastAsia"/>
        </w:rPr>
        <w:t>　　未来发展趋势将体现为个性化训练路径、多模态交互与远程康复融合。系统将结合用户病史、评估数据与康复目标，生成定制化训练方案，并根据执行表现动态调整难度与内容。加入语音提示、触觉反馈或虚拟现实元素，增强沉浸感与用户参与度。在远程医疗架构下，智能康复镜可作为家庭端节点，将训练数据实时传输至医疗机构，供专业人员远程评估与调整治疗计划。与可穿戴传感器、电子病历系统的集成，有助于构建完整的康复数据链。隐私保护与数据安全机制将更加完善，确保敏感健康信息的合规处理。长远来看，智能康复镜将从被动反馈设备向主动干预、个性化指导与医患协同的智能康复平台发展，提升康复服务的可及性与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4ff1272a44629" w:history="1">
        <w:r>
          <w:rPr>
            <w:rStyle w:val="Hyperlink"/>
          </w:rPr>
          <w:t>2025-2031年中国智能康复镜行业现状与发展前景报告</w:t>
        </w:r>
      </w:hyperlink>
      <w:r>
        <w:rPr>
          <w:rFonts w:hint="eastAsia"/>
        </w:rPr>
        <w:t>》基于国家统计局及相关协会的详实数据，系统分析了智能康复镜行业的市场规模、重点企业表现、产业链结构、竞争格局及价格动态。报告内容严谨、数据详实，结合丰富图表，全面呈现智能康复镜行业现状与未来发展趋势。通过对智能康复镜技术现状、SWOT分析及市场前景的解读，报告为智能康复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智能康复镜行业概述</w:t>
      </w:r>
      <w:r>
        <w:rPr>
          <w:rFonts w:hint="eastAsia"/>
        </w:rPr>
        <w:br/>
      </w:r>
      <w:r>
        <w:rPr>
          <w:rFonts w:hint="eastAsia"/>
        </w:rPr>
        <w:t>　　第一节 智能康复镜定义与分类</w:t>
      </w:r>
      <w:r>
        <w:rPr>
          <w:rFonts w:hint="eastAsia"/>
        </w:rPr>
        <w:br/>
      </w:r>
      <w:r>
        <w:rPr>
          <w:rFonts w:hint="eastAsia"/>
        </w:rPr>
        <w:t>　　第二节 智能康复镜应用领域</w:t>
      </w:r>
      <w:r>
        <w:rPr>
          <w:rFonts w:hint="eastAsia"/>
        </w:rPr>
        <w:br/>
      </w:r>
      <w:r>
        <w:rPr>
          <w:rFonts w:hint="eastAsia"/>
        </w:rPr>
        <w:t>　　第三节 智能康复镜行业经济指标分析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一、智能康复镜行业赢利性评估</w:t>
      </w:r>
      <w:r>
        <w:rPr>
          <w:rFonts w:hint="eastAsia"/>
        </w:rPr>
        <w:br/>
      </w:r>
      <w:r>
        <w:rPr>
          <w:rFonts w:hint="eastAsia"/>
        </w:rPr>
        <w:t>　　　　二、智能康复镜行业成长速度分析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三、智能康复镜附加值提升空间探讨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四、智能康复镜行业进入壁垒分析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五、智能康复镜行业风险性评估</w:t>
      </w:r>
      <w:r>
        <w:rPr>
          <w:rFonts w:hint="eastAsia"/>
        </w:rPr>
        <w:br/>
      </w:r>
      <w:r>
        <w:rPr>
          <w:rFonts w:hint="eastAsia"/>
        </w:rPr>
        <w:t>　　　　六、智能康复镜行业周期性分析</w:t>
      </w:r>
      <w:r>
        <w:rPr>
          <w:rFonts w:hint="eastAsia"/>
        </w:rPr>
        <w:br/>
      </w:r>
      <w:r>
        <w:rPr>
          <w:rFonts w:hint="eastAsia"/>
        </w:rPr>
        <w:t>　　　　七、智能康复镜行业竞争程度指标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八、智能康复镜行业成熟度综合分析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智能康复镜产业链及经营模式分析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三、智能康复镜销售模式与渠道策略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全球智能康复镜市场发展分析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2024-2025年全球智能康复镜行业发展分析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一、全球智能康复镜行业市场规模与趋势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二、全球智能康复镜行业发展特点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三、全球智能康复镜行业竞争格局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主要国家与地区智能康复镜市场分析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2025-2031年全球智能康复镜行业发展趋势与前景预测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一、智能康复镜行业发展趋势</w:t>
      </w:r>
      <w:r>
        <w:rPr>
          <w:rFonts w:hint="eastAsia"/>
        </w:rPr>
        <w:br/>
      </w:r>
      <w:r>
        <w:rPr>
          <w:rFonts w:hint="eastAsia"/>
        </w:rPr>
        <w:t>　　　　二、智能康复镜行业发展潜力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中国智能康复镜行业市场分析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2024-2025年智能康复镜产能与投资动态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一、国内智能康复镜产能现状与利用效率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二、智能康复镜产能扩张与投资动态分析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2025-2031年智能康复镜行业产量统计与趋势预测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一、2019-2024年智能康复镜行业产量与增长趋势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1、2019-2024年智能康复镜产量及增长趋势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2、2019-2024年智能康复镜细分产品产量及份额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二、智能康复镜产量影响因素分析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三、2025-2031年智能康复镜产量预测</w:t>
      </w:r>
      <w:r>
        <w:rPr>
          <w:rFonts w:hint="eastAsia"/>
        </w:rPr>
        <w:br/>
      </w:r>
      <w:r>
        <w:rPr>
          <w:rFonts w:hint="eastAsia"/>
        </w:rPr>
        <w:t>　　第三节 2025-2031年智能康复镜市场需求与销售分析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一、2024-2025年智能康复镜行业需求现状</w:t>
      </w:r>
      <w:r>
        <w:rPr>
          <w:rFonts w:hint="eastAsia"/>
        </w:rPr>
        <w:br/>
      </w:r>
      <w:r>
        <w:rPr>
          <w:rFonts w:hint="eastAsia"/>
        </w:rPr>
        <w:t>　　　　二、智能康复镜客户群体与需求特点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三、2019-2024年智能康复镜行业销售规模分析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四、2025-2031年智能康复镜市场增长潜力与规模预测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2024-2025年智能康复镜行业技术发展现状及趋势分析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智能康复镜行业技术发展现状分析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国内外智能康复镜行业技术差距分析及差距形成的主要原因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智能康复镜行业技术发展方向、趋势预测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提升智能康复镜行业技术能力策略建议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中国智能康复镜细分市场分析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一、2024-2025年智能康复镜主要细分产品市场现状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智能康复镜价格机制与竞争策略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一、2019-2024年智能康复镜市场价格走势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智能康复镜定价策略与方法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2025-2031年智能康复镜价格竞争态势与趋势预测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中国智能康复镜行业重点区域市场研究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2024-2025年重点区域智能康复镜市场发展概况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二、2019-2024年智能康复镜市场需求规模情况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三、2025-2031年智能康复镜行业发展潜力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二、2019-2024年智能康复镜市场需求规模情况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三、2025-2031年智能康复镜行业发展潜力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二、2019-2024年智能康复镜市场需求规模情况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三、2025-2031年智能康复镜行业发展潜力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二、2019-2024年智能康复镜市场需求规模情况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三、2025-2031年智能康复镜行业发展潜力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二、2019-2024年智能康复镜市场需求规模情况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三、2025-2031年智能康复镜行业发展潜力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2019-2024年中国智能康复镜行业进出口情况分析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智能康复镜行业进口规模与来源分析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一、2019-2024年智能康复镜进口规模分析</w:t>
      </w:r>
      <w:r>
        <w:rPr>
          <w:rFonts w:hint="eastAsia"/>
        </w:rPr>
        <w:br/>
      </w:r>
      <w:r>
        <w:rPr>
          <w:rFonts w:hint="eastAsia"/>
        </w:rPr>
        <w:t>　　　　二、智能康复镜主要进口来源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智能康复镜行业出口规模与目的地分析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一、2019-2024年智能康复镜出口规模分析</w:t>
      </w:r>
      <w:r>
        <w:rPr>
          <w:rFonts w:hint="eastAsia"/>
        </w:rPr>
        <w:br/>
      </w:r>
      <w:r>
        <w:rPr>
          <w:rFonts w:hint="eastAsia"/>
        </w:rPr>
        <w:t>　　　　二、智能康复镜主要出口目的地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2019-2024年中国智能康复镜总体规模与财务指标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中国智能康复镜行业总体规模分析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一、智能康复镜企业数量与结构</w:t>
      </w:r>
      <w:r>
        <w:rPr>
          <w:rFonts w:hint="eastAsia"/>
        </w:rPr>
        <w:br/>
      </w:r>
      <w:r>
        <w:rPr>
          <w:rFonts w:hint="eastAsia"/>
        </w:rPr>
        <w:t>　　　　二、智能康复镜从业人员规模</w:t>
      </w:r>
      <w:r>
        <w:rPr>
          <w:rFonts w:hint="eastAsia"/>
        </w:rPr>
        <w:br/>
      </w:r>
      <w:r>
        <w:rPr>
          <w:rFonts w:hint="eastAsia"/>
        </w:rPr>
        <w:t>　　　　三、智能康复镜行业资产状况</w:t>
      </w:r>
      <w:r>
        <w:rPr>
          <w:rFonts w:hint="eastAsia"/>
        </w:rPr>
        <w:br/>
      </w:r>
      <w:r>
        <w:rPr>
          <w:rFonts w:hint="eastAsia"/>
        </w:rPr>
        <w:t>　　第二节 中国智能康复镜行业财务指标总体分析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智能康复镜行业重点企业经营状况分析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智能康复镜重点企业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智能康复镜领先企业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智能康复镜标杆企业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智能康复镜代表企业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智能康复镜龙头企业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智能康复镜重点企业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中国智能康复镜行业竞争格局分析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智能康复镜行业竞争格局总览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2024-2025年智能康复镜行业竞争力分析</w:t>
      </w:r>
      <w:r>
        <w:rPr>
          <w:rFonts w:hint="eastAsia"/>
        </w:rPr>
        <w:br/>
      </w:r>
      <w:r>
        <w:rPr>
          <w:rFonts w:hint="eastAsia"/>
        </w:rPr>
        <w:t>　　　　一、智能康复镜供应商议价能力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四、智能康复镜替代品威胁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2019-2024年智能康复镜行业企业并购活动分析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2024-2025年智能康复镜行业会展与招投标活动分析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一、智能康复镜行业会展活动及其市场影响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2025年中国智能康复镜企业发展策略分析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智能康复镜市场策略分析</w:t>
      </w:r>
      <w:r>
        <w:rPr>
          <w:rFonts w:hint="eastAsia"/>
        </w:rPr>
        <w:br/>
      </w:r>
      <w:r>
        <w:rPr>
          <w:rFonts w:hint="eastAsia"/>
        </w:rPr>
        <w:t>　　　　一、智能康复镜市场定位与拓展策略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二、智能康复镜市场细分与目标客户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智能康复镜销售策略分析</w:t>
      </w:r>
      <w:r>
        <w:rPr>
          <w:rFonts w:hint="eastAsia"/>
        </w:rPr>
        <w:br/>
      </w:r>
      <w:r>
        <w:rPr>
          <w:rFonts w:hint="eastAsia"/>
        </w:rPr>
        <w:t>　　　　一、智能康复镜销售渠道与网络建设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提高智能康复镜企业竞争力建议</w:t>
      </w:r>
      <w:r>
        <w:rPr>
          <w:rFonts w:hint="eastAsia"/>
        </w:rPr>
        <w:br/>
      </w:r>
      <w:r>
        <w:rPr>
          <w:rFonts w:hint="eastAsia"/>
        </w:rPr>
        <w:t>　　　　一、智能康复镜技术创新与管理优化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智能康复镜品牌战略思考</w:t>
      </w:r>
      <w:r>
        <w:rPr>
          <w:rFonts w:hint="eastAsia"/>
        </w:rPr>
        <w:br/>
      </w:r>
      <w:r>
        <w:rPr>
          <w:rFonts w:hint="eastAsia"/>
        </w:rPr>
        <w:t>　　　　一、智能康复镜品牌建设与维护</w:t>
      </w:r>
      <w:r>
        <w:rPr>
          <w:rFonts w:hint="eastAsia"/>
        </w:rPr>
        <w:br/>
      </w:r>
      <w:r>
        <w:rPr>
          <w:rFonts w:hint="eastAsia"/>
        </w:rPr>
        <w:t>　　　　二、智能康复镜品牌影响力与市场竞争力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中国智能康复镜行业风险与对策</w:t>
      </w:r>
      <w:r>
        <w:rPr>
          <w:rFonts w:hint="eastAsia"/>
        </w:rPr>
        <w:br/>
      </w:r>
      <w:r>
        <w:rPr>
          <w:rFonts w:hint="eastAsia"/>
        </w:rPr>
        <w:t>　　第一节 智能康复镜行业SWOT分析</w:t>
      </w:r>
      <w:r>
        <w:rPr>
          <w:rFonts w:hint="eastAsia"/>
        </w:rPr>
        <w:br/>
      </w:r>
      <w:r>
        <w:rPr>
          <w:rFonts w:hint="eastAsia"/>
        </w:rPr>
        <w:t>　　　　一、智能康复镜行业优势分析</w:t>
      </w:r>
      <w:r>
        <w:rPr>
          <w:rFonts w:hint="eastAsia"/>
        </w:rPr>
        <w:br/>
      </w:r>
      <w:r>
        <w:rPr>
          <w:rFonts w:hint="eastAsia"/>
        </w:rPr>
        <w:t>　　　　二、智能康复镜行业劣势分析</w:t>
      </w:r>
      <w:r>
        <w:rPr>
          <w:rFonts w:hint="eastAsia"/>
        </w:rPr>
        <w:br/>
      </w:r>
      <w:r>
        <w:rPr>
          <w:rFonts w:hint="eastAsia"/>
        </w:rPr>
        <w:t>　　　　三、智能康复镜市场机会探索</w:t>
      </w:r>
      <w:r>
        <w:rPr>
          <w:rFonts w:hint="eastAsia"/>
        </w:rPr>
        <w:br/>
      </w:r>
      <w:r>
        <w:rPr>
          <w:rFonts w:hint="eastAsia"/>
        </w:rPr>
        <w:t>　　　　四、智能康复镜市场威胁评估</w:t>
      </w:r>
      <w:r>
        <w:rPr>
          <w:rFonts w:hint="eastAsia"/>
        </w:rPr>
        <w:br/>
      </w:r>
      <w:r>
        <w:rPr>
          <w:rFonts w:hint="eastAsia"/>
        </w:rPr>
        <w:t>　　第二节 智能康复镜行业风险及对策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2025-2031年中国智能康复镜行业前景与发展趋势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智能康复镜行业发展环境分析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2025-2031年智能康复镜行业发展趋势与方向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一、智能康复镜行业发展方向预测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二、智能康复镜发展趋势分析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2025-2031年智能康复镜行业发展潜力与机遇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一、智能康复镜市场发展潜力评估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二、智能康复镜新兴市场与机遇探索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智能康复镜行业研究结论与建议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中⋅智⋅林⋅智能康复镜行业发展建议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智能康复镜行业历程</w:t>
      </w:r>
      <w:r>
        <w:rPr>
          <w:rFonts w:hint="eastAsia"/>
        </w:rPr>
        <w:br/>
      </w:r>
      <w:r>
        <w:rPr>
          <w:rFonts w:hint="eastAsia"/>
        </w:rPr>
        <w:t>　　图表 智能康复镜行业生命周期</w:t>
      </w:r>
      <w:r>
        <w:rPr>
          <w:rFonts w:hint="eastAsia"/>
        </w:rPr>
        <w:br/>
      </w:r>
      <w:r>
        <w:rPr>
          <w:rFonts w:hint="eastAsia"/>
        </w:rPr>
        <w:t>　　图表 智能康复镜行业产业链分析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2019-2024年智能康复镜行业市场容量分析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2019-2024年中国智能康复镜市场需求量及增速统计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2024年中国智能康复镜行业需求领域分布格局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2019-2024年中国智能康复镜进口数量分析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2019-2024年中国智能康复镜进口金额分析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2019-2024年中国智能康复镜出口数量分析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2019-2024年中国智能康复镜出口金额分析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2024年中国智能康复镜进口国家及地区分析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2024年中国智能康复镜出口国家及地区分析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2019-2024年中国智能康复镜行业企业平均规模情况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**地区智能康复镜市场规模及增长情况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**地区智能康复镜行业市场需求情况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**地区智能康复镜市场规模及增长情况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**地区智能康复镜行业市场需求情况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**地区智能康复镜市场规模及增长情况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**地区智能康复镜行业市场需求情况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**地区智能康复镜市场规模及增长情况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**地区智能康复镜行业市场需求情况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智能康复镜重点企业（一）基本信息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智能康复镜重点企业（一）经营情况分析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智能康复镜重点企业（一）主要经济指标情况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智能康复镜重点企业（二）经营情况分析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智能康复镜重点企业（二）主要经济指标情况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智能康复镜重点企业（三）经营情况分析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智能康复镜重点企业（三）主要经济指标情况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智能康复镜重点企业（三）成长能力情况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2025-2031年中国智能康复镜行业产能预测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2025-2031年中国智能康复镜行业产量预测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2025-2031年中国智能康复镜市场需求量预测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2025-2031年中国智能康复镜行业供需平衡预测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2025-2031年中国智能康复镜市场容量预测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2025-2031年中国智能康复镜市场规模预测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2025-2031年中国智能康复镜市场前景分析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2025-2031年中国智能康复镜发展趋势预测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4ff1272a44629" w:history="1">
        <w:r>
          <w:rPr>
            <w:rStyle w:val="Hyperlink"/>
          </w:rPr>
          <w:t>2025-2031年中国智能康复镜行业现状与发展前景报告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4ff1272a44629" w:history="1">
        <w:r>
          <w:rPr>
            <w:rStyle w:val="Hyperlink"/>
          </w:rPr>
          <w:t>https://www.20087.com/0/88/ZhiNengKangFuJingDeFaZhanQianJing.html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热点：矫正镜、智能康复仪、原林二代筋膜仪器、智能康复仪使用方法、智能悬吊康复训练系统、智能康复器材、智能上下肢康复训练的作用、智能康复仪有没有副作用、康复用的球叫什么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7d83782d5441c" w:history="1">
      <w:r>
        <w:rPr>
          <w:rStyle w:val="Hyperlink"/>
        </w:rPr>
        <w:t>2025-2031年中国智能康复镜行业现状与发展前景报告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iNengKangFuJingDeFaZhanQianJing.html" TargetMode="External" Id="R02a4ff1272a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iNengKangFuJingDeFaZhanQianJing.html" TargetMode="External" Id="Radb7d83782d5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2025-09-04T04:29:51Z</dcterms:created>
  <dcterms:modified xsi:type="dcterms:W3CDTF">2025-09-04T05:29:51Z</dcterms:modified>
  <dc:subject>2025-2031年中国智能康复镜行业现状与发展前景报告</dc:subject>
  <dc:title>2025-2031年中国智能康复镜行业现状与发展前景报告</dc:title>
  <cp:keywords>2025-2031年中国智能康复镜行业现状与发展前景报告</cp:keywords>
  <dc:description>2025-2031年中国智能康复镜行业现状与发展前景报告</dc:description>
</cp:coreProperties>
</file>