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bbf653e8544a6" w:history="1">
              <w:r>
                <w:rPr>
                  <w:rStyle w:val="Hyperlink"/>
                </w:rPr>
                <w:t>2024-2030年中国海洋生物制药行业发展分析与市场前景预测报告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bbf653e8544a6" w:history="1">
              <w:r>
                <w:rPr>
                  <w:rStyle w:val="Hyperlink"/>
                </w:rPr>
                <w:t>2024-2030年中国海洋生物制药行业发展分析与市场前景预测报告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bbf653e8544a6" w:history="1">
                <w:r>
                  <w:rPr>
                    <w:rStyle w:val="Hyperlink"/>
                  </w:rPr>
                  <w:t>https://www.20087.com/0/68/HaiYangShengWuZhiYaoDeQianJing.html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一个充满潜力的领域，利用海洋生物独特的生物活性物质开发新药和治疗方法。近年来，随着海洋生物多样性的深入研究和生物技术的进步，科学家们发现了许多具有抗肿瘤、抗病毒、抗炎和神经保护作用的海洋生物产物。海洋生物制药正逐渐从基础研究阶段过渡到临床应用阶段，部分药物已进入市场，显示出良好的疗效和市场前景。</w:t>
      </w:r>
      <w:r>
        <w:rPr>
          <w:rFonts w:hint="eastAsia"/>
        </w:rPr>
        <w:br/>
      </w:r>
      <w:r>
        <w:rPr>
          <w:rFonts w:hint="eastAsia"/>
        </w:rPr>
        <w:t>　　未来，海洋生物制药将更加注重创新药物发现和可持续性。创新药物发现方面，高通量筛选技术和基因编辑技术将加快新药的发现速度，同时，对海洋微生物的研究将开辟新的药物来源。可持续性方面，考虑到海洋生态系统的脆弱性，海洋生物制药公司将采用更负责任的采样和养殖策略，确保资源的合理利用和生物多样性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bbf653e8544a6" w:history="1">
        <w:r>
          <w:rPr>
            <w:rStyle w:val="Hyperlink"/>
          </w:rPr>
          <w:t>2024-2030年中国海洋生物制药行业发展分析与市场前景预测报告</w:t>
        </w:r>
      </w:hyperlink>
      <w:r>
        <w:rPr>
          <w:rFonts w:hint="eastAsia"/>
        </w:rPr>
        <w:t>》依托国家统计局、发改委及海洋生物制药相关行业协会的详实数据，对海洋生物制药行业的现状、市场需求、市场规模、产业链结构、价格变动、细分市场进行了全面调研。海洋生物制药报告还详细剖析了海洋生物制药市场竞争格局，重点关注了品牌影响力、市场集中度及重点企业运营情况，并在预测海洋生物制药市场发展前景和发展趋势的同时，识别了海洋生物制药行业潜在的风险与机遇。海洋生物制药报告以专业、科学、规范的研究方法和客观、权威的分析，为海洋生物制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2018-2023年中国海洋生物资源开发及养护概况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2018-2023年中国海洋生物产业的问题及对策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四、海洋生物产业规模化发展战略分析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三、海洋生物的医疗作用</w:t>
      </w:r>
      <w:r>
        <w:rPr>
          <w:rFonts w:hint="eastAsia"/>
        </w:rPr>
        <w:br/>
      </w:r>
      <w:r>
        <w:rPr>
          <w:rFonts w:hint="eastAsia"/>
        </w:rPr>
        <w:t>　　　　四、海洋微生物成海洋药物新资源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　　五、主要海洋抗肿瘤药物简述</w:t>
      </w:r>
      <w:r>
        <w:rPr>
          <w:rFonts w:hint="eastAsia"/>
        </w:rPr>
        <w:br/>
      </w:r>
      <w:r>
        <w:rPr>
          <w:rFonts w:hint="eastAsia"/>
        </w:rPr>
        <w:t>　　第二节 2018-2023年世界海洋生物制药行业状况解析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二、世界海洋生物制药市场分析</w:t>
      </w:r>
      <w:r>
        <w:rPr>
          <w:rFonts w:hint="eastAsia"/>
        </w:rPr>
        <w:br/>
      </w:r>
      <w:r>
        <w:rPr>
          <w:rFonts w:hint="eastAsia"/>
        </w:rPr>
        <w:t>　　　　三、世界海洋生物制药研究进展分析</w:t>
      </w:r>
      <w:r>
        <w:rPr>
          <w:rFonts w:hint="eastAsia"/>
        </w:rPr>
        <w:br/>
      </w:r>
      <w:r>
        <w:rPr>
          <w:rFonts w:hint="eastAsia"/>
        </w:rPr>
        <w:t>　　第三节 2024-2030年世界海洋生物制药产业发展趋势分析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2018-2023年中国海水生物制药产业运行环境分析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中国海水生物制药行业政策环境分析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二、国内海洋药物进入产品开发时期</w:t>
      </w:r>
      <w:r>
        <w:rPr>
          <w:rFonts w:hint="eastAsia"/>
        </w:rPr>
        <w:br/>
      </w:r>
      <w:r>
        <w:rPr>
          <w:rFonts w:hint="eastAsia"/>
        </w:rPr>
        <w:t>　　　　三、海洋生物制药产业开发潜力巨大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第二节 2018-2023年中国海水生物制药产业运行态势分析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　　一、海洋生物医药开辟人类健康新领域</w:t>
      </w:r>
      <w:r>
        <w:rPr>
          <w:rFonts w:hint="eastAsia"/>
        </w:rPr>
        <w:br/>
      </w:r>
      <w:r>
        <w:rPr>
          <w:rFonts w:hint="eastAsia"/>
        </w:rPr>
        <w:t>　　　　二、海洋生物医药还需加快发展步伐</w:t>
      </w:r>
      <w:r>
        <w:rPr>
          <w:rFonts w:hint="eastAsia"/>
        </w:rPr>
        <w:br/>
      </w:r>
      <w:r>
        <w:rPr>
          <w:rFonts w:hint="eastAsia"/>
        </w:rPr>
        <w:t>　　　　三、舟山市发展海洋生物医药产业分析</w:t>
      </w:r>
      <w:r>
        <w:rPr>
          <w:rFonts w:hint="eastAsia"/>
        </w:rPr>
        <w:br/>
      </w:r>
      <w:r>
        <w:rPr>
          <w:rFonts w:hint="eastAsia"/>
        </w:rPr>
        <w:t>　　第三节 2018-2023年中国海洋生物制药发展的问题及策略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二、海洋药物研发中应注意的问题</w:t>
      </w:r>
      <w:r>
        <w:rPr>
          <w:rFonts w:hint="eastAsia"/>
        </w:rPr>
        <w:br/>
      </w:r>
      <w:r>
        <w:rPr>
          <w:rFonts w:hint="eastAsia"/>
        </w:rPr>
        <w:t>　　　　三、中国海洋制药发展的对策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2018-2023年中国海洋生物制药产业市场运行动态分析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2018-2023年中国海洋生物制药产业市场发展概述</w:t>
      </w:r>
      <w:r>
        <w:rPr>
          <w:rFonts w:hint="eastAsia"/>
        </w:rPr>
        <w:br/>
      </w:r>
      <w:r>
        <w:rPr>
          <w:rFonts w:hint="eastAsia"/>
        </w:rPr>
        <w:t>　　　　一、厦门海洋生物医药技术产业链分析</w:t>
      </w:r>
      <w:r>
        <w:rPr>
          <w:rFonts w:hint="eastAsia"/>
        </w:rPr>
        <w:br/>
      </w:r>
      <w:r>
        <w:rPr>
          <w:rFonts w:hint="eastAsia"/>
        </w:rPr>
        <w:t>　　　　二、崂山海洋生物制药逆市走强</w:t>
      </w:r>
      <w:r>
        <w:rPr>
          <w:rFonts w:hint="eastAsia"/>
        </w:rPr>
        <w:br/>
      </w:r>
      <w:r>
        <w:rPr>
          <w:rFonts w:hint="eastAsia"/>
        </w:rPr>
        <w:t>　　　　三、青岛海洋生物制药产值</w:t>
      </w:r>
      <w:r>
        <w:rPr>
          <w:rFonts w:hint="eastAsia"/>
        </w:rPr>
        <w:br/>
      </w:r>
      <w:r>
        <w:rPr>
          <w:rFonts w:hint="eastAsia"/>
        </w:rPr>
        <w:t>　　　　四、河北凯威制药引进国外海洋生物高科技项目</w:t>
      </w:r>
      <w:r>
        <w:rPr>
          <w:rFonts w:hint="eastAsia"/>
        </w:rPr>
        <w:br/>
      </w:r>
      <w:r>
        <w:rPr>
          <w:rFonts w:hint="eastAsia"/>
        </w:rPr>
        <w:t>　　第二节 2018-2023年中国主要地区海洋生物制药行业发展状况分析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一、山东海洋药物研发成效显着</w:t>
      </w:r>
      <w:r>
        <w:rPr>
          <w:rFonts w:hint="eastAsia"/>
        </w:rPr>
        <w:br/>
      </w:r>
      <w:r>
        <w:rPr>
          <w:rFonts w:hint="eastAsia"/>
        </w:rPr>
        <w:t>　　　　二、浙江海洋药物产业发展概况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三、海口海洋制药行业水平提升</w:t>
      </w:r>
      <w:r>
        <w:rPr>
          <w:rFonts w:hint="eastAsia"/>
        </w:rPr>
        <w:br/>
      </w:r>
      <w:r>
        <w:rPr>
          <w:rFonts w:hint="eastAsia"/>
        </w:rPr>
        <w:t>　　　　四、广西海洋生物制药生产基地投产</w:t>
      </w:r>
      <w:r>
        <w:rPr>
          <w:rFonts w:hint="eastAsia"/>
        </w:rPr>
        <w:br/>
      </w:r>
      <w:r>
        <w:rPr>
          <w:rFonts w:hint="eastAsia"/>
        </w:rPr>
        <w:t>　　第三节 2018-2023年中国海洋生物制药的研究领域及技术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一、海洋天然产物结构与活性研究的重要性</w:t>
      </w:r>
      <w:r>
        <w:rPr>
          <w:rFonts w:hint="eastAsia"/>
        </w:rPr>
        <w:br/>
      </w:r>
      <w:r>
        <w:rPr>
          <w:rFonts w:hint="eastAsia"/>
        </w:rPr>
        <w:t>　　　　二、海洋生物活性成分研究的进展</w:t>
      </w:r>
      <w:r>
        <w:rPr>
          <w:rFonts w:hint="eastAsia"/>
        </w:rPr>
        <w:br/>
      </w:r>
      <w:r>
        <w:rPr>
          <w:rFonts w:hint="eastAsia"/>
        </w:rPr>
        <w:t>　　　　三、海洋药物研究的重点领域</w:t>
      </w:r>
      <w:r>
        <w:rPr>
          <w:rFonts w:hint="eastAsia"/>
        </w:rPr>
        <w:br/>
      </w:r>
      <w:r>
        <w:rPr>
          <w:rFonts w:hint="eastAsia"/>
        </w:rPr>
        <w:t>　　　　四、海洋药物开发的主要技术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2018-2023年中国医药制造所属行业规模分析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2023年中国医药制造所属行业结构分析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2018-2023年中国医药制造所属行业产值分析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2018-2023年中国医药制造所属行业成本费用分析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2018-2023年中国医药制造所属行业盈利能力分析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2018-2023年中国海洋生物制药业市场竞争格局分析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2018-2023年中国海洋生物制药产业竞争现状分析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一、海洋生物制药竞争力分析</w:t>
      </w:r>
      <w:r>
        <w:rPr>
          <w:rFonts w:hint="eastAsia"/>
        </w:rPr>
        <w:br/>
      </w:r>
      <w:r>
        <w:rPr>
          <w:rFonts w:hint="eastAsia"/>
        </w:rPr>
        <w:t>　　　　二、海洋生物制药技术竞争力分析</w:t>
      </w:r>
      <w:r>
        <w:rPr>
          <w:rFonts w:hint="eastAsia"/>
        </w:rPr>
        <w:br/>
      </w:r>
      <w:r>
        <w:rPr>
          <w:rFonts w:hint="eastAsia"/>
        </w:rPr>
        <w:t>　　　　三、海洋生物制药细分市场竞争分析</w:t>
      </w:r>
      <w:r>
        <w:rPr>
          <w:rFonts w:hint="eastAsia"/>
        </w:rPr>
        <w:br/>
      </w:r>
      <w:r>
        <w:rPr>
          <w:rFonts w:hint="eastAsia"/>
        </w:rPr>
        <w:t>　　第二节 2018-2023年中国海洋生物制药业集中度分析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2018-2023年中国海洋生物制药业提升竞争力策略分析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中国生物制药重点企业竞争力分析</w:t>
      </w:r>
      <w:r>
        <w:rPr>
          <w:rFonts w:hint="eastAsia"/>
        </w:rPr>
        <w:br/>
      </w:r>
      <w:r>
        <w:rPr>
          <w:rFonts w:hint="eastAsia"/>
        </w:rPr>
        <w:t>　　第一节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2024-2030年中国海洋生物制药产业发展趋势预测分析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2024-2030年中国海洋生物制药行业的发展前景分析</w:t>
      </w:r>
      <w:r>
        <w:rPr>
          <w:rFonts w:hint="eastAsia"/>
        </w:rPr>
        <w:br/>
      </w:r>
      <w:r>
        <w:rPr>
          <w:rFonts w:hint="eastAsia"/>
        </w:rPr>
        <w:t>　　　　一、海洋生物制药发展趋势</w:t>
      </w:r>
      <w:r>
        <w:rPr>
          <w:rFonts w:hint="eastAsia"/>
        </w:rPr>
        <w:br/>
      </w:r>
      <w:r>
        <w:rPr>
          <w:rFonts w:hint="eastAsia"/>
        </w:rPr>
        <w:t>　　　　二、海洋生物制药技术前景分析</w:t>
      </w:r>
      <w:r>
        <w:rPr>
          <w:rFonts w:hint="eastAsia"/>
        </w:rPr>
        <w:br/>
      </w:r>
      <w:r>
        <w:rPr>
          <w:rFonts w:hint="eastAsia"/>
        </w:rPr>
        <w:t>　　　　三、医药制造业预测分析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2024-2030年中国海洋生物制药产业市场供给预测分析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一、海洋生物制药产业产品供给预测分析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二、海洋生物制药产业需求预测分析</w:t>
      </w:r>
      <w:r>
        <w:rPr>
          <w:rFonts w:hint="eastAsia"/>
        </w:rPr>
        <w:br/>
      </w:r>
      <w:r>
        <w:rPr>
          <w:rFonts w:hint="eastAsia"/>
        </w:rPr>
        <w:t>　　　　三、海洋生物制药产业竞争格局预测分析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2024-2030年中国海洋生物制药产业市场盈利预测分析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2024-2030年中国海洋生物制药产业投资机会与风险分析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2024-2030年中国海洋生物制药产业投资环境预测分析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2024-2030年中国海洋生物制药产业投资机会分析</w:t>
      </w:r>
      <w:r>
        <w:rPr>
          <w:rFonts w:hint="eastAsia"/>
        </w:rPr>
        <w:br/>
      </w:r>
      <w:r>
        <w:rPr>
          <w:rFonts w:hint="eastAsia"/>
        </w:rPr>
        <w:t>　　　　一、中国海洋生物制药投资潜力分析</w:t>
      </w:r>
      <w:r>
        <w:rPr>
          <w:rFonts w:hint="eastAsia"/>
        </w:rPr>
        <w:br/>
      </w:r>
      <w:r>
        <w:rPr>
          <w:rFonts w:hint="eastAsia"/>
        </w:rPr>
        <w:t>　　　　二、海洋生物制药投资吸引力分析</w:t>
      </w:r>
      <w:r>
        <w:rPr>
          <w:rFonts w:hint="eastAsia"/>
        </w:rPr>
        <w:br/>
      </w:r>
      <w:r>
        <w:rPr>
          <w:rFonts w:hint="eastAsia"/>
        </w:rPr>
        <w:t>　　第三节 (中智~林)2018-2023年中国海洋生物制药产业投资风险分析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海洋生物制药行业历程</w:t>
      </w:r>
      <w:r>
        <w:rPr>
          <w:rFonts w:hint="eastAsia"/>
        </w:rPr>
        <w:br/>
      </w:r>
      <w:r>
        <w:rPr>
          <w:rFonts w:hint="eastAsia"/>
        </w:rPr>
        <w:t>　　图表 海洋生物制药行业生命周期</w:t>
      </w:r>
      <w:r>
        <w:rPr>
          <w:rFonts w:hint="eastAsia"/>
        </w:rPr>
        <w:br/>
      </w:r>
      <w:r>
        <w:rPr>
          <w:rFonts w:hint="eastAsia"/>
        </w:rPr>
        <w:t>　　图表 海洋生物制药行业产业链分析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2018-2023年中国海洋生物制药行业经营效益分析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**地区海洋生物制药行业市场需求情况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2024-2030年中国海洋生物制药行业发展趋势预测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bbf653e8544a6" w:history="1">
        <w:r>
          <w:rPr>
            <w:rStyle w:val="Hyperlink"/>
          </w:rPr>
          <w:t>2024-2030年中国海洋生物制药行业发展分析与市场前景预测报告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bbf653e8544a6" w:history="1">
        <w:r>
          <w:rPr>
            <w:rStyle w:val="Hyperlink"/>
          </w:rPr>
          <w:t>https://www.20087.com/0/68/HaiYangShengWuZhiYaoDeQianJing.html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a697aaf1634963" w:history="1">
      <w:r>
        <w:rPr>
          <w:rStyle w:val="Hyperlink"/>
        </w:rPr>
        <w:t>2024-2030年中国海洋生物制药行业发展分析与市场前景预测报告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HaiYangShengWuZhiYaoDeQianJing.html" TargetMode="External" Id="Rac3bbf653e8544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HaiYangShengWuZhiYaoDeQianJing.html" TargetMode="External" Id="Rf5a697aaf163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2023-07-26T06:54:00Z</dcterms:created>
  <dcterms:modified xsi:type="dcterms:W3CDTF">2023-07-26T07:54:00Z</dcterms:modified>
  <dc:subject>2024-2030年中国海洋生物制药行业发展分析与市场前景预测报告</dc:subject>
  <dc:title>2024-2030年中国海洋生物制药行业发展分析与市场前景预测报告</dc:title>
  <cp:keywords>2024-2030年中国海洋生物制药行业发展分析与市场前景预测报告</cp:keywords>
  <dc:description>2024-2030年中国海洋生物制药行业发展分析与市场前景预测报告</dc:description>
</cp:coreProperties>
</file>