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73733d6064e61" w:history="1">
              <w:r>
                <w:rPr>
                  <w:rStyle w:val="Hyperlink"/>
                </w:rPr>
                <w:t>2024-2030年中国眼科生物测量仪行业现状分析与市场前景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73733d6064e61" w:history="1">
              <w:r>
                <w:rPr>
                  <w:rStyle w:val="Hyperlink"/>
                </w:rPr>
                <w:t>2024-2030年中国眼科生物测量仪行业现状分析与市场前景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673733d6064e61" w:history="1">
                <w:r>
                  <w:rPr>
                    <w:rStyle w:val="Hyperlink"/>
                  </w:rPr>
                  <w:t>https://www.20087.com/0/58/YanKeShengWuCeLiangYiShiChangXianZhuangHeQianJing.html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生物测量仪是一种精密医疗设备，主要用于测量眼球的各项参数，如角膜厚度、眼轴长度、前房深度等，为白内障手术、青光眼治疗、屈光矫正手术提供精确的数据支持。现阶段，高端眼科生物测量仪已具备三维成像、多参数同步测量和自动识别功能，且设备小巧便携，操作简便，逐渐成为眼科临床诊疗的标准配置。</w:t>
      </w:r>
      <w:r>
        <w:rPr>
          <w:rFonts w:hint="eastAsia"/>
        </w:rPr>
        <w:br/>
      </w:r>
      <w:r>
        <w:rPr>
          <w:rFonts w:hint="eastAsia"/>
        </w:rPr>
        <w:t>　　眼科生物测量仪技术正朝着更高精度、更多维度和无创化方向发展，预计未来的仪器将融合人工智能算法，能更准确地进行眼部疾病的风险预测和手术效果模拟。同时，随着个性化医疗理念的普及，定制化的生物测量技术将在复杂眼科手术规划中扮演关键角色。此外，考虑到基层医疗机构的需求，低成本、高性价比的普及型生物测量仪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73733d6064e61" w:history="1">
        <w:r>
          <w:rPr>
            <w:rStyle w:val="Hyperlink"/>
          </w:rPr>
          <w:t>2024-2030年中国眼科生物测量仪行业现状分析与市场前景</w:t>
        </w:r>
      </w:hyperlink>
      <w:r>
        <w:rPr>
          <w:rFonts w:hint="eastAsia"/>
        </w:rPr>
        <w:t>》依据国家统计局、海关总署及眼科生物测量仪相关协会等部门的权威资料数据，以及对眼科生物测量仪行业重点区域实地调研，结合眼科生物测量仪行业发展所处的环境，从理论到实践、从宏观到微观等多个角度对眼科生物测量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73733d6064e61" w:history="1">
        <w:r>
          <w:rPr>
            <w:rStyle w:val="Hyperlink"/>
          </w:rPr>
          <w:t>2024-2030年中国眼科生物测量仪行业现状分析与市场前景</w:t>
        </w:r>
      </w:hyperlink>
      <w:r>
        <w:rPr>
          <w:rFonts w:hint="eastAsia"/>
        </w:rPr>
        <w:t>》内容严谨、数据翔实，通过辅以大量直观的图表，帮助眼科生物测量仪企业准确把握眼科生物测量仪行业发展动向、正确制定眼科生物测量仪企业发展战略和眼科生物测量仪投资策略。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眼科生物测量仪行业发展概述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一、眼科生物测量仪行业定义及分类</w:t>
      </w:r>
      <w:r>
        <w:rPr>
          <w:rFonts w:hint="eastAsia"/>
        </w:rPr>
        <w:br/>
      </w:r>
      <w:r>
        <w:rPr>
          <w:rFonts w:hint="eastAsia"/>
        </w:rPr>
        <w:t>　　　　二、眼科生物测量仪行业经济特性</w:t>
      </w:r>
      <w:r>
        <w:rPr>
          <w:rFonts w:hint="eastAsia"/>
        </w:rPr>
        <w:br/>
      </w:r>
      <w:r>
        <w:rPr>
          <w:rFonts w:hint="eastAsia"/>
        </w:rPr>
        <w:t>　　　　三、眼科生物测量仪行业产业链简介</w:t>
      </w:r>
      <w:r>
        <w:rPr>
          <w:rFonts w:hint="eastAsia"/>
        </w:rPr>
        <w:br/>
      </w:r>
      <w:r>
        <w:rPr>
          <w:rFonts w:hint="eastAsia"/>
        </w:rPr>
        <w:t>　　第二节 眼科生物测量仪行业发展成熟度</w:t>
      </w:r>
      <w:r>
        <w:rPr>
          <w:rFonts w:hint="eastAsia"/>
        </w:rPr>
        <w:br/>
      </w:r>
      <w:r>
        <w:rPr>
          <w:rFonts w:hint="eastAsia"/>
        </w:rPr>
        <w:t>　　　　一、眼科生物测量仪行业发展周期分析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眼科生物测量仪行业相关产业动态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眼科生物测量仪行业发展环境分析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眼科生物测量仪行业环境分析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眼科生物测量仪行业相关政策、法规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眼科生物测量仪行业技术发展现状及趋势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当前我国眼科生物测量仪技术发展现状</w:t>
      </w:r>
      <w:r>
        <w:rPr>
          <w:rFonts w:hint="eastAsia"/>
        </w:rPr>
        <w:br/>
      </w:r>
      <w:r>
        <w:rPr>
          <w:rFonts w:hint="eastAsia"/>
        </w:rPr>
        <w:t>　　第二节 中外眼科生物测量仪技术差距及产生差距的主要原因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提高我国眼科生物测量仪技术的对策</w:t>
      </w:r>
      <w:r>
        <w:rPr>
          <w:rFonts w:hint="eastAsia"/>
        </w:rPr>
        <w:br/>
      </w:r>
      <w:r>
        <w:rPr>
          <w:rFonts w:hint="eastAsia"/>
        </w:rPr>
        <w:t>　　第四节 我国眼科生物测量仪产品研发、设计发展趋势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中国眼科生物测量仪市场发展调研</w:t>
      </w:r>
      <w:r>
        <w:rPr>
          <w:rFonts w:hint="eastAsia"/>
        </w:rPr>
        <w:br/>
      </w:r>
      <w:r>
        <w:rPr>
          <w:rFonts w:hint="eastAsia"/>
        </w:rPr>
        <w:t>　　第一节 眼科生物测量仪市场现状分析及预测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一、2018-2023年中国眼科生物测量仪市场规模分析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二、2024-2030年中国眼科生物测量仪市场规模预测</w:t>
      </w:r>
      <w:r>
        <w:rPr>
          <w:rFonts w:hint="eastAsia"/>
        </w:rPr>
        <w:br/>
      </w:r>
      <w:r>
        <w:rPr>
          <w:rFonts w:hint="eastAsia"/>
        </w:rPr>
        <w:t>　　第二节 眼科生物测量仪行业产能分析及预测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一、2018-2023年中国眼科生物测量仪行业产能分析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二、2024-2030年中国眼科生物测量仪行业产能预测</w:t>
      </w:r>
      <w:r>
        <w:rPr>
          <w:rFonts w:hint="eastAsia"/>
        </w:rPr>
        <w:br/>
      </w:r>
      <w:r>
        <w:rPr>
          <w:rFonts w:hint="eastAsia"/>
        </w:rPr>
        <w:t>　　第三节 眼科生物测量仪行业产量分析及预测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一、2018-2023年中国眼科生物测量仪行业产量分析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二、2024-2030年中国眼科生物测量仪行业产量预测</w:t>
      </w:r>
      <w:r>
        <w:rPr>
          <w:rFonts w:hint="eastAsia"/>
        </w:rPr>
        <w:br/>
      </w:r>
      <w:r>
        <w:rPr>
          <w:rFonts w:hint="eastAsia"/>
        </w:rPr>
        <w:t>　　第四节 眼科生物测量仪市场需求分析及预测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一、2018-2023年中国眼科生物测量仪市场需求分析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二、2024-2030年中国眼科生物测量仪市场需求预测</w:t>
      </w:r>
      <w:r>
        <w:rPr>
          <w:rFonts w:hint="eastAsia"/>
        </w:rPr>
        <w:br/>
      </w:r>
      <w:r>
        <w:rPr>
          <w:rFonts w:hint="eastAsia"/>
        </w:rPr>
        <w:t>　　第五节 眼科生物测量仪进出口数据分析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一、2018-2023年中国眼科生物测量仪进出口数据分析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二、2024-2030年国内眼科生物测量仪进出口情况预测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2018-2023年中国眼科生物测量仪行业总体发展状况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中国眼科生物测量仪行业规模情况分析</w:t>
      </w:r>
      <w:r>
        <w:rPr>
          <w:rFonts w:hint="eastAsia"/>
        </w:rPr>
        <w:br/>
      </w:r>
      <w:r>
        <w:rPr>
          <w:rFonts w:hint="eastAsia"/>
        </w:rPr>
        <w:t>　　　　一、眼科生物测量仪行业单位规模情况分析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二、眼科生物测量仪行业人员规模状况分析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三、眼科生物测量仪行业资产规模状况分析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四、眼科生物测量仪行业市场规模状况分析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五、眼科生物测量仪行业敏感性分析</w:t>
      </w:r>
      <w:r>
        <w:rPr>
          <w:rFonts w:hint="eastAsia"/>
        </w:rPr>
        <w:br/>
      </w:r>
      <w:r>
        <w:rPr>
          <w:rFonts w:hint="eastAsia"/>
        </w:rPr>
        <w:t>　　第二节 中国眼科生物测量仪行业财务能力分析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一、眼科生物测量仪行业盈利能力分析</w:t>
      </w:r>
      <w:r>
        <w:rPr>
          <w:rFonts w:hint="eastAsia"/>
        </w:rPr>
        <w:br/>
      </w:r>
      <w:r>
        <w:rPr>
          <w:rFonts w:hint="eastAsia"/>
        </w:rPr>
        <w:t>　　　　二、眼科生物测量仪行业偿债能力分析</w:t>
      </w:r>
      <w:r>
        <w:rPr>
          <w:rFonts w:hint="eastAsia"/>
        </w:rPr>
        <w:br/>
      </w:r>
      <w:r>
        <w:rPr>
          <w:rFonts w:hint="eastAsia"/>
        </w:rPr>
        <w:t>　　　　三、眼科生物测量仪行业营运能力分析</w:t>
      </w:r>
      <w:r>
        <w:rPr>
          <w:rFonts w:hint="eastAsia"/>
        </w:rPr>
        <w:br/>
      </w:r>
      <w:r>
        <w:rPr>
          <w:rFonts w:hint="eastAsia"/>
        </w:rPr>
        <w:t>　　　　四、眼科生物测量仪行业发展能力分析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中国眼科生物测量仪行业重点区域发展分析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一、中国眼科生物测量仪行业重点区域市场结构变化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二、重点地区（一）眼科生物测量仪行业发展分析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三、重点地区（二）眼科生物测量仪行业发展分析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四、重点地区（三）眼科生物测量仪行业发展分析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五、重点地区（四）眼科生物测量仪行业发展分析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六、重点地区（五）眼科生物测量仪行业发展分析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眼科生物测量仪行业产品价格分析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三、主要眼科生物测量仪品牌产品价位分析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五、价格在眼科生物测量仪行业竞争中的重要性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2023年中国眼科生物测量仪行业上下游行业发展分析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眼科生物测量仪上游行业分析</w:t>
      </w:r>
      <w:r>
        <w:rPr>
          <w:rFonts w:hint="eastAsia"/>
        </w:rPr>
        <w:br/>
      </w:r>
      <w:r>
        <w:rPr>
          <w:rFonts w:hint="eastAsia"/>
        </w:rPr>
        <w:t>　　　　一、眼科生物测量仪产品成本构成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四、上游供给对眼科生物测量仪行业的影响</w:t>
      </w:r>
      <w:r>
        <w:rPr>
          <w:rFonts w:hint="eastAsia"/>
        </w:rPr>
        <w:br/>
      </w:r>
      <w:r>
        <w:rPr>
          <w:rFonts w:hint="eastAsia"/>
        </w:rPr>
        <w:t>　　第二节 眼科生物测量仪下游行业分析</w:t>
      </w:r>
      <w:r>
        <w:rPr>
          <w:rFonts w:hint="eastAsia"/>
        </w:rPr>
        <w:br/>
      </w:r>
      <w:r>
        <w:rPr>
          <w:rFonts w:hint="eastAsia"/>
        </w:rPr>
        <w:t>　　　　一、眼科生物测量仪下游行业分布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四、下游需求对眼科生物测量仪行业的影响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眼科生物测量仪行业重点企业发展调研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眼科生物测量仪重点企业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眼科生物测量仪重点企业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眼科生物测量仪重点企业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眼科生物测量仪重点企业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眼科生物测量仪重点企业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眼科生物测量仪重点企业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2023年中国眼科生物测量仪产业市场竞争格局分析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2023年中国眼科生物测量仪产业竞争现状分析</w:t>
      </w:r>
      <w:r>
        <w:rPr>
          <w:rFonts w:hint="eastAsia"/>
        </w:rPr>
        <w:br/>
      </w:r>
      <w:r>
        <w:rPr>
          <w:rFonts w:hint="eastAsia"/>
        </w:rPr>
        <w:t>　　　　一、眼科生物测量仪竞争力分析</w:t>
      </w:r>
      <w:r>
        <w:rPr>
          <w:rFonts w:hint="eastAsia"/>
        </w:rPr>
        <w:br/>
      </w:r>
      <w:r>
        <w:rPr>
          <w:rFonts w:hint="eastAsia"/>
        </w:rPr>
        <w:t>　　　　二、眼科生物测量仪技术竞争分析</w:t>
      </w:r>
      <w:r>
        <w:rPr>
          <w:rFonts w:hint="eastAsia"/>
        </w:rPr>
        <w:br/>
      </w:r>
      <w:r>
        <w:rPr>
          <w:rFonts w:hint="eastAsia"/>
        </w:rPr>
        <w:t>　　　　三、眼科生物测量仪价格竞争分析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2023年中国眼科生物测量仪产业集中度分析</w:t>
      </w:r>
      <w:r>
        <w:rPr>
          <w:rFonts w:hint="eastAsia"/>
        </w:rPr>
        <w:br/>
      </w:r>
      <w:r>
        <w:rPr>
          <w:rFonts w:hint="eastAsia"/>
        </w:rPr>
        <w:t>　　　　一、眼科生物测量仪市场集中度分析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二、眼科生物测量仪企业集中度分析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2024-2030年提高眼科生物测量仪企业竞争力的策略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眼科生物测量仪行业投资风险预警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2023年影响眼科生物测量仪行业发展的主要因素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一、影响眼科生物测量仪行业运行的有利因素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二、影响眼科生物测量仪行业运行的稳定因素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三、影响眼科生物测量仪行业运行的不利因素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四、我国眼科生物测量仪行业发展面临的挑战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五、我国眼科生物测量仪行业发展面临的机遇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对眼科生物测量仪行业投资风险预警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一、2024-2030年眼科生物测量仪行业市场风险及控制策略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二、2024-2030年眼科生物测量仪行业政策风险及控制策略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三、2024-2030年眼科生物测量仪行业经营风险及控制策略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四、2024-2030年眼科生物测量仪同业竞争风险及控制策略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五、2024-2030年眼科生物测量仪行业其他风险及控制策略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眼科生物测量仪行业发展趋势与投资规划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2024-2030年眼科生物测量仪市场发展潜力分析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2024-2030年眼科生物测量仪行业发展趋势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2024-2030年眼科生物测量仪行业投资前景研究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中智林⋅－对我国眼科生物测量仪品牌的战略思考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二、眼科生物测量仪实施品牌战略的意义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三、眼科生物测量仪企业品牌的现状分析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四、我国眼科生物测量仪企业的品牌战略</w:t>
      </w:r>
      <w:r>
        <w:rPr>
          <w:rFonts w:hint="eastAsia"/>
        </w:rPr>
        <w:br/>
      </w:r>
      <w:r>
        <w:rPr>
          <w:rFonts w:hint="eastAsia"/>
        </w:rPr>
        <w:t>　　　　五、眼科生物测量仪品牌战略管理的策略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2018-2023年中国眼科生物测量仪市场规模及增长情况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2018-2023年中国眼科生物测量仪行业产量及增长趋势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2024-2030年中国眼科生物测量仪行业产量预测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2018-2023年中国眼科生物测量仪行业市场需求及增长情况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2024-2030年中国眼科生物测量仪行业市场需求预测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2018-2023年中国眼科生物测量仪行业利润及增长情况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**地区眼科生物测量仪市场规模及增长情况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**地区眼科生物测量仪行业市场需求情况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**地区眼科生物测量仪市场规模及增长情况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**地区眼科生物测量仪行业市场需求情况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2018-2023年中国眼科生物测量仪行业出口情况分析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2018-2023年中国眼科生物测量仪行业产品市场价格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2024-2030年中国眼科生物测量仪行业产品市场价格走势预测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眼科生物测量仪重点企业经营情况分析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眼科生物测量仪重点企业经营情况分析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2024-2030年中国眼科生物测量仪市场规模预测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2024-2030年中国眼科生物测量仪行业利润预测</w:t>
      </w:r>
      <w:r>
        <w:rPr>
          <w:rFonts w:hint="eastAsia"/>
        </w:rPr>
        <w:br/>
      </w:r>
      <w:r>
        <w:rPr>
          <w:rFonts w:hint="eastAsia"/>
        </w:rPr>
        <w:t>　　图表 2024年眼科生物测量仪行业壁垒</w:t>
      </w:r>
      <w:r>
        <w:rPr>
          <w:rFonts w:hint="eastAsia"/>
        </w:rPr>
        <w:br/>
      </w:r>
      <w:r>
        <w:rPr>
          <w:rFonts w:hint="eastAsia"/>
        </w:rPr>
        <w:t>　　图表 2024年眼科生物测量仪市场前景分析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2024-2030年中国眼科生物测量仪市场需求预测</w:t>
      </w:r>
      <w:r>
        <w:rPr>
          <w:rFonts w:hint="eastAsia"/>
        </w:rPr>
        <w:br/>
      </w:r>
      <w:r>
        <w:rPr>
          <w:rFonts w:hint="eastAsia"/>
        </w:rPr>
        <w:t>　　图表 2024年眼科生物测量仪发展趋势预测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73733d6064e61" w:history="1">
        <w:r>
          <w:rPr>
            <w:rStyle w:val="Hyperlink"/>
          </w:rPr>
          <w:t>2024-2030年中国眼科生物测量仪行业现状分析与市场前景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673733d6064e61" w:history="1">
        <w:r>
          <w:rPr>
            <w:rStyle w:val="Hyperlink"/>
          </w:rPr>
          <w:t>https://www.20087.com/0/58/YanKeShengWuCeLiangYiShiChangXianZhuangHeQianJing.html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07789a5ea46fe" w:history="1">
      <w:r>
        <w:rPr>
          <w:rStyle w:val="Hyperlink"/>
        </w:rPr>
        <w:t>2024-2030年中国眼科生物测量仪行业现状分析与市场前景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anKeShengWuCeLiangYiShiChangXianZhuangHeQianJing.html" TargetMode="External" Id="R33673733d606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anKeShengWuCeLiangYiShiChangXianZhuangHeQianJing.html" TargetMode="External" Id="R25e07789a5ea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2024-01-02T00:28:05Z</dcterms:created>
  <dcterms:modified xsi:type="dcterms:W3CDTF">2024-01-02T01:28:05Z</dcterms:modified>
  <dc:subject>2024-2030年中国眼科生物测量仪行业现状分析与市场前景</dc:subject>
  <dc:title>2024-2030年中国眼科生物测量仪行业现状分析与市场前景</dc:title>
  <cp:keywords>2024-2030年中国眼科生物测量仪行业现状分析与市场前景</cp:keywords>
  <dc:description>2024-2030年中国眼科生物测量仪行业现状分析与市场前景</dc:description>
</cp:coreProperties>
</file>