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3decf6eb3472c" w:history="1">
              <w:r>
                <w:rPr>
                  <w:rStyle w:val="Hyperlink"/>
                </w:rPr>
                <w:t>2026-2032年中国医疗器械清洁产品市场现状调研与发展前景预测分析报告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3decf6eb3472c" w:history="1">
              <w:r>
                <w:rPr>
                  <w:rStyle w:val="Hyperlink"/>
                </w:rPr>
                <w:t>2026-2032年中国医疗器械清洁产品市场现状调研与发展前景预测分析报告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3decf6eb3472c" w:history="1">
                <w:r>
                  <w:rPr>
                    <w:rStyle w:val="Hyperlink"/>
                  </w:rPr>
                  <w:t>https://www.20087.com/0/38/YiLiaoQiXieQingJieChanPinHangYeFaZhanQianJing.html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清洁产品当前涵盖多酶清洗剂、碱性清洗液、润滑防锈剂及内窥镜专用清洗液，用于去除手术器械、管腔设备及精密仪器上的血液、蛋白质、油脂等污染物，是消毒灭菌前的关键步骤。主流产品强调快速分解生物负载、低泡易漂洗、材料兼容性（不腐蚀不锈钢或镜头）及符合ISO 15883等国际标准。医院普遍采用自动化清洗消毒机（WD）配合专用清洗剂。然而，行业仍受限于复杂器械（如关节镜）内部残留风险、部分清洗剂含磷或APEO引发环保争议、以及基层机构因成本选用非认证产品导致清洗失败等问题。</w:t>
      </w:r>
      <w:r>
        <w:rPr>
          <w:rFonts w:hint="eastAsia"/>
        </w:rPr>
        <w:br/>
      </w:r>
      <w:r>
        <w:rPr>
          <w:rFonts w:hint="eastAsia"/>
        </w:rPr>
        <w:t>　　未来，医疗器械清洁产品将向生物可降解配方、智能监测与精准适配升级。市场调研网认为，蛋白酶与脂肪酶复合体系将在低温下高效工作，适配节水型清洗流程；无磷、无氮配方将满足严苛废水排放标准。清洗过程将集成浊度或ATP生物荧光检测，实时验证清洁效果。针对机器人手术器械等新兴设备，专用微流道清洗剂将应运而生。在感控强化趋势下，清洁产品将从辅助耗材升级为医疗安全链条中可量化、可验证、可追溯的关键保障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3decf6eb3472c" w:history="1">
        <w:r>
          <w:rPr>
            <w:rStyle w:val="Hyperlink"/>
          </w:rPr>
          <w:t>2026-2032年中国医疗器械清洁产品市场现状调研与发展前景预测分析报告</w:t>
        </w:r>
      </w:hyperlink>
      <w:r>
        <w:rPr>
          <w:rFonts w:hint="eastAsia"/>
        </w:rPr>
        <w:t>》基于国家统计局、相关协会等权威数据，结合专业团队对医疗器械清洁产品行业的长期监测，全面分析了医疗器械清洁产品行业的市场规模、技术现状、发展趋势及竞争格局。报告详细梳理了医疗器械清洁产品市场需求、进出口情况、上下游产业链、重点区域分布及主要企业动态，并通过SWOT分析揭示了医疗器械清洁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医疗器械清洁产品市场概述</w:t>
      </w:r>
      <w:r>
        <w:rPr>
          <w:rFonts w:hint="eastAsia"/>
        </w:rPr>
        <w:br/>
      </w:r>
      <w:r>
        <w:rPr>
          <w:rFonts w:hint="eastAsia"/>
        </w:rPr>
        <w:t>　　1.1 医疗器械清洁产品市场概述</w:t>
      </w:r>
      <w:r>
        <w:rPr>
          <w:rFonts w:hint="eastAsia"/>
        </w:rPr>
        <w:br/>
      </w:r>
      <w:r>
        <w:rPr>
          <w:rFonts w:hint="eastAsia"/>
        </w:rPr>
        <w:t>　　1.2 不同产品类型医疗器械清洁产品分析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中国市场不同产品类型医疗器械清洁产品规模对比（2021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碱性</w:t>
      </w:r>
      <w:r>
        <w:rPr>
          <w:rFonts w:hint="eastAsia"/>
        </w:rPr>
        <w:br/>
      </w:r>
      <w:r>
        <w:rPr>
          <w:rFonts w:hint="eastAsia"/>
        </w:rPr>
        <w:t>　　　　1.2.3 中性</w:t>
      </w:r>
      <w:r>
        <w:rPr>
          <w:rFonts w:hint="eastAsia"/>
        </w:rPr>
        <w:br/>
      </w:r>
      <w:r>
        <w:rPr>
          <w:rFonts w:hint="eastAsia"/>
        </w:rPr>
        <w:t>　　　　1.2.4 酸性</w:t>
      </w:r>
      <w:r>
        <w:rPr>
          <w:rFonts w:hint="eastAsia"/>
        </w:rPr>
        <w:br/>
      </w:r>
      <w:r>
        <w:rPr>
          <w:rFonts w:hint="eastAsia"/>
        </w:rPr>
        <w:t>　　　　1.2.5 酵素</w:t>
      </w:r>
      <w:r>
        <w:rPr>
          <w:rFonts w:hint="eastAsia"/>
        </w:rPr>
        <w:br/>
      </w:r>
      <w:r>
        <w:rPr>
          <w:rFonts w:hint="eastAsia"/>
        </w:rPr>
        <w:t>　　1.3 从不同应用，医疗器械清洁产品主要包括如下几个方面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中国市场不同应用医疗器械清洁产品规模对比（2021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中国医疗器械清洁产品市场规模现状及未来趋势（2021-2032）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中国市场主要企业医疗器械清洁产品规模及市场份额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中国市场主要厂商进入医疗器械清洁产品行业时间点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中国市场主要厂商医疗器械清洁产品产品类型及应用</w:t>
      </w:r>
      <w:r>
        <w:rPr>
          <w:rFonts w:hint="eastAsia"/>
        </w:rPr>
        <w:br/>
      </w:r>
      <w:r>
        <w:rPr>
          <w:rFonts w:hint="eastAsia"/>
        </w:rPr>
        <w:t>　　2.5 医疗器械清洁产品行业集中度、竞争程度分析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医疗器械清洁产品行业集中度分析：2025年中国市场Top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中国市场医疗器械清洁产品第一梯队、第二梯队和第三梯队厂商及市场份额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中国不同产品类型医疗器械清洁产品规模及预测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中国不同产品类型医疗器械清洁产品规模及市场份额（2021-2026）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中国不同产品类型医疗器械清洁产品规模预测（2027-2032）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中国不同应用医疗器械清洁产品规模及市场份额（2021-2026）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中国不同应用医疗器械清洁产品规模预测（2027-2032）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医疗器械清洁产品行业发展机遇及主要驱动因素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医疗器械清洁产品行业发展面临的风险</w:t>
      </w:r>
      <w:r>
        <w:rPr>
          <w:rFonts w:hint="eastAsia"/>
        </w:rPr>
        <w:br/>
      </w:r>
      <w:r>
        <w:rPr>
          <w:rFonts w:hint="eastAsia"/>
        </w:rPr>
        <w:t>　　6.3 医疗器械清洁产品行业政策分析</w:t>
      </w:r>
      <w:r>
        <w:rPr>
          <w:rFonts w:hint="eastAsia"/>
        </w:rPr>
        <w:br/>
      </w:r>
      <w:r>
        <w:rPr>
          <w:rFonts w:hint="eastAsia"/>
        </w:rPr>
        <w:t>　　6.4 医疗器械清洁产品中国企业SWOT分析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医疗器械清洁产品行业产业链简介</w:t>
      </w:r>
      <w:r>
        <w:rPr>
          <w:rFonts w:hint="eastAsia"/>
        </w:rPr>
        <w:br/>
      </w:r>
      <w:r>
        <w:rPr>
          <w:rFonts w:hint="eastAsia"/>
        </w:rPr>
        <w:t>　　　　7.1.1 医疗器械清洁产品行业供应链分析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医疗器械清洁产品行业主要下游客户</w:t>
      </w:r>
      <w:r>
        <w:rPr>
          <w:rFonts w:hint="eastAsia"/>
        </w:rPr>
        <w:br/>
      </w:r>
      <w:r>
        <w:rPr>
          <w:rFonts w:hint="eastAsia"/>
        </w:rPr>
        <w:t>　　7.2 医疗器械清洁产品行业采购模式</w:t>
      </w:r>
      <w:r>
        <w:rPr>
          <w:rFonts w:hint="eastAsia"/>
        </w:rPr>
        <w:br/>
      </w:r>
      <w:r>
        <w:rPr>
          <w:rFonts w:hint="eastAsia"/>
        </w:rPr>
        <w:t>　　7.3 医疗器械清洁产品行业开发/生产模式</w:t>
      </w:r>
      <w:r>
        <w:rPr>
          <w:rFonts w:hint="eastAsia"/>
        </w:rPr>
        <w:br/>
      </w:r>
      <w:r>
        <w:rPr>
          <w:rFonts w:hint="eastAsia"/>
        </w:rPr>
        <w:t>　　7.4 医疗器械清洁产品行业销售模式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中国市场不同产品类型医疗器械清洁产品规模（万元）及增长率对比（2021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碱性主要企业列表</w:t>
      </w:r>
      <w:r>
        <w:rPr>
          <w:rFonts w:hint="eastAsia"/>
        </w:rPr>
        <w:br/>
      </w:r>
      <w:r>
        <w:rPr>
          <w:rFonts w:hint="eastAsia"/>
        </w:rPr>
        <w:t>　　表 3： 中性主要企业列表</w:t>
      </w:r>
      <w:r>
        <w:rPr>
          <w:rFonts w:hint="eastAsia"/>
        </w:rPr>
        <w:br/>
      </w:r>
      <w:r>
        <w:rPr>
          <w:rFonts w:hint="eastAsia"/>
        </w:rPr>
        <w:t>　　表 4： 酸性主要企业列表</w:t>
      </w:r>
      <w:r>
        <w:rPr>
          <w:rFonts w:hint="eastAsia"/>
        </w:rPr>
        <w:br/>
      </w:r>
      <w:r>
        <w:rPr>
          <w:rFonts w:hint="eastAsia"/>
        </w:rPr>
        <w:t>　　表 5： 酵素主要企业列表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中国市场不同应用医疗器械清洁产品规模（万元）及增长率对比（2021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中国市场主要企业医疗器械清洁产品规模（万元）&amp;（2021-2026）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中国市场主要企业医疗器械清洁产品规模份额对比（2021-2026）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中国市场主要企业进入医疗器械清洁产品市场日期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中国市场主要厂商医疗器械清洁产品产品类型及应用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2025年中国市场医疗器械清洁产品主要厂商市场地位（第一梯队、第二梯队和第三梯队）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中国市场医疗器械清洁产品市场投资、并购等现状分析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重点企业（15）公司信息、总部、医疗器械清洁产品市场地位以及主要的竞争对手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医疗器械清洁产品产品及服务介绍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重点企业（15）在中国市场医疗器械清洁产品收入（万元）及毛利率（2021-2026）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中国不同产品类型医疗器械清洁产品规模列表（万元）&amp;（2021-2026）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中国不同产品类型医疗器械清洁产品规模市场份额列表（2021-2026）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中国不同产品类型医疗器械清洁产品规模（万元）预测（2027-2032）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中国不同产品类型医疗器械清洁产品规模市场份额预测（2027-2032）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中国不同应用医疗器械清洁产品规模列表（万元）&amp;（2021-2026）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中国不同应用医疗器械清洁产品规模市场份额列表（2021-2026）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中国不同应用医疗器械清洁产品规模（万元）预测（2027-2032）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中国不同应用医疗器械清洁产品规模市场份额预测（2027-2032）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医疗器械清洁产品行业发展机遇及主要驱动因素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医疗器械清洁产品行业发展面临的风险</w:t>
      </w:r>
      <w:r>
        <w:rPr>
          <w:rFonts w:hint="eastAsia"/>
        </w:rPr>
        <w:br/>
      </w:r>
      <w:r>
        <w:rPr>
          <w:rFonts w:hint="eastAsia"/>
        </w:rPr>
        <w:t>　　表 84： 医疗器械清洁产品行业政策分析</w:t>
      </w:r>
      <w:r>
        <w:rPr>
          <w:rFonts w:hint="eastAsia"/>
        </w:rPr>
        <w:br/>
      </w:r>
      <w:r>
        <w:rPr>
          <w:rFonts w:hint="eastAsia"/>
        </w:rPr>
        <w:t>　　表 85： 医疗器械清洁产品行业供应链分析</w:t>
      </w:r>
      <w:r>
        <w:rPr>
          <w:rFonts w:hint="eastAsia"/>
        </w:rPr>
        <w:br/>
      </w:r>
      <w:r>
        <w:rPr>
          <w:rFonts w:hint="eastAsia"/>
        </w:rPr>
        <w:t>　　表 86： 医疗器械清洁产品上游原材料和主要供应商情况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医疗器械清洁产品行业主要下游客户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医疗器械清洁产品产品图片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中国不同产品类型医疗器械清洁产品市场份额2025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碱性产品图片</w:t>
      </w:r>
      <w:r>
        <w:rPr>
          <w:rFonts w:hint="eastAsia"/>
        </w:rPr>
        <w:br/>
      </w:r>
      <w:r>
        <w:rPr>
          <w:rFonts w:hint="eastAsia"/>
        </w:rPr>
        <w:t>　　图 4： 中国碱性规模（万元）及增长率（2021-2032）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中性产品图片</w:t>
      </w:r>
      <w:r>
        <w:rPr>
          <w:rFonts w:hint="eastAsia"/>
        </w:rPr>
        <w:br/>
      </w:r>
      <w:r>
        <w:rPr>
          <w:rFonts w:hint="eastAsia"/>
        </w:rPr>
        <w:t>　　图 6： 中国中性规模（万元）及增长率（2021-2032）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酸性产品图片</w:t>
      </w:r>
      <w:r>
        <w:rPr>
          <w:rFonts w:hint="eastAsia"/>
        </w:rPr>
        <w:br/>
      </w:r>
      <w:r>
        <w:rPr>
          <w:rFonts w:hint="eastAsia"/>
        </w:rPr>
        <w:t>　　图 8： 中国酸性规模（万元）及增长率（2021-2032）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酵素产品图片</w:t>
      </w:r>
      <w:r>
        <w:rPr>
          <w:rFonts w:hint="eastAsia"/>
        </w:rPr>
        <w:br/>
      </w:r>
      <w:r>
        <w:rPr>
          <w:rFonts w:hint="eastAsia"/>
        </w:rPr>
        <w:t>　　图 10： 中国酵素规模（万元）及增长率（2021-2032）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中国不同应用医疗器械清洁产品市场份额2025 VS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中国医疗器械清洁产品市场规模增速预测：（2021-2032）&amp;（万元）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中国市场医疗器械清洁产品市场规模，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2025年中国市场前五大厂商医疗器械清洁产品市场份额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2025年中国市场医疗器械清洁产品第一梯队、第二梯队和第三梯队厂商及市场份额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中国不同产品类型医疗器械清洁产品市场份额2021 &amp; 2025</w:t>
      </w:r>
      <w:r>
        <w:rPr>
          <w:rFonts w:hint="eastAsia"/>
        </w:rPr>
        <w:br/>
      </w:r>
      <w:r>
        <w:rPr>
          <w:rFonts w:hint="eastAsia"/>
        </w:rPr>
        <w:t>　　图 20： 医疗器械清洁产品中国企业SWOT分析</w:t>
      </w:r>
      <w:r>
        <w:rPr>
          <w:rFonts w:hint="eastAsia"/>
        </w:rPr>
        <w:br/>
      </w:r>
      <w:r>
        <w:rPr>
          <w:rFonts w:hint="eastAsia"/>
        </w:rPr>
        <w:t>　　图 21： 医疗器械清洁产品产业链</w:t>
      </w:r>
      <w:r>
        <w:rPr>
          <w:rFonts w:hint="eastAsia"/>
        </w:rPr>
        <w:br/>
      </w:r>
      <w:r>
        <w:rPr>
          <w:rFonts w:hint="eastAsia"/>
        </w:rPr>
        <w:t>　　图 22： 医疗器械清洁产品行业采购模式</w:t>
      </w:r>
      <w:r>
        <w:rPr>
          <w:rFonts w:hint="eastAsia"/>
        </w:rPr>
        <w:br/>
      </w:r>
      <w:r>
        <w:rPr>
          <w:rFonts w:hint="eastAsia"/>
        </w:rPr>
        <w:t>　　图 23： 医疗器械清洁产品行业开发/生产模式分析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医疗器械清洁产品行业销售模式分析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3decf6eb3472c" w:history="1">
        <w:r>
          <w:rPr>
            <w:rStyle w:val="Hyperlink"/>
          </w:rPr>
          <w:t>2026-2032年中国医疗器械清洁产品市场现状调研与发展前景预测分析报告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3decf6eb3472c" w:history="1">
        <w:r>
          <w:rPr>
            <w:rStyle w:val="Hyperlink"/>
          </w:rPr>
          <w:t>https://www.20087.com/0/38/YiLiaoQiXieQingJieChanPinHangYeFaZhanQianJing.html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热点：医疗器械厂家、医疗器械清洁产品包括哪些、二类医疗器械包括哪些产品、医疗器械清洁的基本原则、医用器械清洗刷、医疗器械清洗技术、医疗器械店、医疗器械的清洁与消毒、医疗器械清洗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1a9854024848" w:history="1">
      <w:r>
        <w:rPr>
          <w:rStyle w:val="Hyperlink"/>
        </w:rPr>
        <w:t>2026-2032年中国医疗器械清洁产品市场现状调研与发展前景预测分析报告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LiaoQiXieQingJieChanPinHangYeFaZhanQianJing.html" TargetMode="External" Id="R56d3decf6eb3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LiaoQiXieQingJieChanPinHangYeFaZhanQianJing.html" TargetMode="External" Id="R5dc21a98540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2026-02-05T04:41:25Z</dcterms:created>
  <dcterms:modified xsi:type="dcterms:W3CDTF">2026-02-05T05:41:25Z</dcterms:modified>
  <dc:subject>2026-2032年中国医疗器械清洁产品市场现状调研与发展前景预测分析报告</dc:subject>
  <dc:title>2026-2032年中国医疗器械清洁产品市场现状调研与发展前景预测分析报告</dc:title>
  <cp:keywords>2026-2032年中国医疗器械清洁产品市场现状调研与发展前景预测分析报告</cp:keywords>
  <dc:description>2026-2032年中国医疗器械清洁产品市场现状调研与发展前景预测分析报告</dc:description>
</cp:coreProperties>
</file>