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848f17e14924" w:history="1">
              <w:r>
                <w:rPr>
                  <w:rStyle w:val="Hyperlink"/>
                </w:rPr>
                <w:t>2025-2031年中国婴幼儿专用产品市场现状与发展前景预测报告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848f17e14924" w:history="1">
              <w:r>
                <w:rPr>
                  <w:rStyle w:val="Hyperlink"/>
                </w:rPr>
                <w:t>2025-2031年中国婴幼儿专用产品市场现状与发展前景预测报告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848f17e14924" w:history="1">
                <w:r>
                  <w:rPr>
                    <w:rStyle w:val="Hyperlink"/>
                  </w:rPr>
                  <w:t>https://www.20087.com/0/08/YingYouErZhuanYongChanPinShiChangQianJingFenXi.html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专用产品涵盖喂养、护理、清洁、服饰与出行等多个品类，专为0至3岁儿童的生理特点与发育需求设计。该类产品在材料选择上强调安全性、无毒性与低致敏性，普遍采用食品级塑料、有机棉、天然乳胶或医用硅胶，避免邻苯二甲酸盐、双酚A及刺激性化学物质。功能设计注重人体工学与使用便利性，如奶瓶的防胀气结构、纸尿裤的高吸收芯体与弹性腰围、婴儿车的可调节座椅与避震系统。生产过程遵循严格的卫生标准与质量控制体系，确保微生物指标与物理性能达标。在消费市场中，家长对成分透明度、认证标识与品牌信誉的关注度持续提升，推动企业加强供应链追溯与第三方检测。</w:t>
      </w:r>
      <w:r>
        <w:rPr>
          <w:rFonts w:hint="eastAsia"/>
        </w:rPr>
        <w:br/>
      </w:r>
      <w:r>
        <w:rPr>
          <w:rFonts w:hint="eastAsia"/>
        </w:rPr>
        <w:t>　　未来，婴幼儿专用产品的发展将向精准营养、智能监测与可持续材料深化。未来产品将结合发育科学，提供分阶段、分功能的精细化解决方案，如针对不同月龄的辅食质地设计或睡眠安抚机制。智能技术融入，如温感奶瓶、尿湿提醒纸尿裤或呼吸监测睡衣，提升育儿便利性与安全保障。材料创新推动可再生、可降解或回收材料的应用，如植物基塑料包装与有机纤维混纺面料。生产模式趋向本地化与小批量定制，响应个性化需求。在安全标准方面，监管趋严，推动更全面的毒理学评估与长期使用验证。长远来看，婴幼儿产品将从基础功能满足发展为融合健康数据、环境友好与科学育儿理念的综合服务体系，服务于下一代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a848f17e14924" w:history="1">
        <w:r>
          <w:rPr>
            <w:rStyle w:val="Hyperlink"/>
          </w:rPr>
          <w:t>2025-2031年中国婴幼儿专用产品市场现状与发展前景预测报告</w:t>
        </w:r>
      </w:hyperlink>
      <w:r>
        <w:rPr>
          <w:rFonts w:hint="eastAsia"/>
        </w:rPr>
        <w:t>》基于国家统计局及相关协会的详实数据，系统分析婴幼儿专用产品行业的市场规模、产业链结构和价格动态，客观呈现婴幼儿专用产品市场供需状况与技术发展水平。报告从婴幼儿专用产品市场需求、政策环境和技术演进三个维度，对行业未来增长空间与潜在风险进行合理预判，并通过对婴幼儿专用产品重点企业的经营策略的解析，帮助投资者和管理者把握市场机遇。报告涵盖婴幼儿专用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婴幼儿专用产品产业概述</w:t>
      </w:r>
      <w:r>
        <w:rPr>
          <w:rFonts w:hint="eastAsia"/>
        </w:rPr>
        <w:br/>
      </w:r>
      <w:r>
        <w:rPr>
          <w:rFonts w:hint="eastAsia"/>
        </w:rPr>
        <w:t>　　第一节 婴幼儿专用产品定义与分类</w:t>
      </w:r>
      <w:r>
        <w:rPr>
          <w:rFonts w:hint="eastAsia"/>
        </w:rPr>
        <w:br/>
      </w:r>
      <w:r>
        <w:rPr>
          <w:rFonts w:hint="eastAsia"/>
        </w:rPr>
        <w:t>　　第二节 婴幼儿专用产品产业链结构及关键环节剖析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婴幼儿专用产品商业模式与盈利模式解析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婴幼儿专用产品经济指标与行业评估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全球婴幼儿专用产品市场发展综述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2019-2024年全球婴幼儿专用产品市场规模及增长趋势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主要国家与地区婴幼儿专用产品市场对比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2025-2031年全球婴幼儿专用产品行业发展趋势与前景预测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国际婴幼儿专用产品市场发展趋势及对我国启示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二、对我国婴幼儿专用产品市场的借鉴意义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中国婴幼儿专用产品行业市场规模分析与预测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婴幼儿专用产品市场的总体规模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一、2019-2024年婴幼儿专用产品市场规模变化及趋势分析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二、2025年婴幼儿专用产品行业市场规模特点</w:t>
      </w:r>
      <w:r>
        <w:rPr>
          <w:rFonts w:hint="eastAsia"/>
        </w:rPr>
        <w:br/>
      </w:r>
      <w:r>
        <w:rPr>
          <w:rFonts w:hint="eastAsia"/>
        </w:rPr>
        <w:t>　　第二节 婴幼儿专用产品市场规模的构成</w:t>
      </w:r>
      <w:r>
        <w:rPr>
          <w:rFonts w:hint="eastAsia"/>
        </w:rPr>
        <w:br/>
      </w:r>
      <w:r>
        <w:rPr>
          <w:rFonts w:hint="eastAsia"/>
        </w:rPr>
        <w:t>　　　　一、婴幼儿专用产品客户群体特征与偏好分析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二、不同类型婴幼儿专用产品市场规模分布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三、各地区婴幼儿专用产品市场规模差异与特点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婴幼儿专用产品市场规模的预测与展望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一、未来几年婴幼儿专用产品市场规模增长预测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2024-2025年婴幼儿专用产品行业技术发展现状及趋势分析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婴幼儿专用产品行业技术发展现状分析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国内外婴幼儿专用产品行业技术差距分析及差距形成的主要原因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婴幼儿专用产品行业技术发展方向、趋势预测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提升婴幼儿专用产品行业技术能力策略建议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2019-2024年中国婴幼儿专用产品行业总体发展与财务状况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2019-2024年婴幼儿专用产品行业规模情况</w:t>
      </w:r>
      <w:r>
        <w:rPr>
          <w:rFonts w:hint="eastAsia"/>
        </w:rPr>
        <w:br/>
      </w:r>
      <w:r>
        <w:rPr>
          <w:rFonts w:hint="eastAsia"/>
        </w:rPr>
        <w:t>　　　　一、婴幼儿专用产品行业企业数量规模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二、婴幼儿专用产品行业从业人员规模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三、婴幼儿专用产品行业市场敏感性分析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2019-2024年婴幼儿专用产品行业财务能力分析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一、婴幼儿专用产品行业盈利能力</w:t>
      </w:r>
      <w:r>
        <w:rPr>
          <w:rFonts w:hint="eastAsia"/>
        </w:rPr>
        <w:br/>
      </w:r>
      <w:r>
        <w:rPr>
          <w:rFonts w:hint="eastAsia"/>
        </w:rPr>
        <w:t>　　　　二、婴幼儿专用产品行业偿债能力</w:t>
      </w:r>
      <w:r>
        <w:rPr>
          <w:rFonts w:hint="eastAsia"/>
        </w:rPr>
        <w:br/>
      </w:r>
      <w:r>
        <w:rPr>
          <w:rFonts w:hint="eastAsia"/>
        </w:rPr>
        <w:t>　　　　三、婴幼儿专用产品行业营运能力</w:t>
      </w:r>
      <w:r>
        <w:rPr>
          <w:rFonts w:hint="eastAsia"/>
        </w:rPr>
        <w:br/>
      </w:r>
      <w:r>
        <w:rPr>
          <w:rFonts w:hint="eastAsia"/>
        </w:rPr>
        <w:t>　　　　四、婴幼儿专用产品行业发展能力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中国婴幼儿专用产品行业细分市场调研与机会挖掘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婴幼儿专用产品细分市场（一）市场调研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婴幼儿专用产品细分市场（二）市场调研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中国婴幼儿专用产品行业区域市场调研分析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2019-2024年中国婴幼儿专用产品行业重点区域调研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一、重点地区（一）婴幼儿专用产品市场规模与特点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二、重点地区（二）婴幼儿专用产品市场规模及特点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三、重点地区（三）婴幼儿专用产品市场规模及特点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四、重点地区（四）婴幼儿专用产品市场规模及特点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不同区域婴幼儿专用产品市场的对比与启示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二、婴幼儿专用产品市场拓展策略与建议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中国婴幼儿专用产品行业的营销渠道与客户分析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婴幼儿专用产品行业渠道分析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二、各类渠道对婴幼儿专用产品行业的影响</w:t>
      </w:r>
      <w:r>
        <w:rPr>
          <w:rFonts w:hint="eastAsia"/>
        </w:rPr>
        <w:br/>
      </w:r>
      <w:r>
        <w:rPr>
          <w:rFonts w:hint="eastAsia"/>
        </w:rPr>
        <w:t>　　　　三、主要婴幼儿专用产品企业渠道策略研究</w:t>
      </w:r>
      <w:r>
        <w:rPr>
          <w:rFonts w:hint="eastAsia"/>
        </w:rPr>
        <w:br/>
      </w:r>
      <w:r>
        <w:rPr>
          <w:rFonts w:hint="eastAsia"/>
        </w:rPr>
        <w:t>　　第二节 婴幼儿专用产品行业客户分析与定位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中国婴幼儿专用产品行业竞争格局及策略选择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婴幼儿专用产品行业总体市场竞争状况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一、婴幼儿专用产品行业竞争结构分析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二、婴幼儿专用产品企业竞争格局与集中度评估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三、婴幼儿专用产品行业SWOT分析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婴幼儿专用产品行业重点企业调研分析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婴幼儿专用产品企业发展策略分析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婴幼儿专用产品市场与销售策略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婴幼儿专用产品品牌战略思考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中国婴幼儿专用产品行业发展环境分析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二、婴幼儿专用产品行业主管部门、监管体制及相关政策法规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3、婴幼儿专用产品行业的主要法律、法规和政策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4、2025年婴幼儿专用产品行业法律法规和政策对行业的影响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二、婴幼儿专用产品消费者需求分析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一、婴幼儿专用产品技术的应用与创新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二、婴幼儿专用产品行业发展的技术趋势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2025-2031年婴幼儿专用产品行业展趋势预测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2025-2031年婴幼儿专用产品市场发展前景分析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一、婴幼儿专用产品市场发展潜力</w:t>
      </w:r>
      <w:r>
        <w:rPr>
          <w:rFonts w:hint="eastAsia"/>
        </w:rPr>
        <w:br/>
      </w:r>
      <w:r>
        <w:rPr>
          <w:rFonts w:hint="eastAsia"/>
        </w:rPr>
        <w:t>　　　　二、婴幼儿专用产品市场前景分析</w:t>
      </w:r>
      <w:r>
        <w:rPr>
          <w:rFonts w:hint="eastAsia"/>
        </w:rPr>
        <w:br/>
      </w:r>
      <w:r>
        <w:rPr>
          <w:rFonts w:hint="eastAsia"/>
        </w:rPr>
        <w:t>　　　　三、婴幼儿专用产品细分行业发展前景分析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2025-2031年婴幼儿专用产品发展趋势预测</w:t>
      </w:r>
      <w:r>
        <w:rPr>
          <w:rFonts w:hint="eastAsia"/>
        </w:rPr>
        <w:br/>
      </w:r>
      <w:r>
        <w:rPr>
          <w:rFonts w:hint="eastAsia"/>
        </w:rPr>
        <w:t>　　　　一、婴幼儿专用产品发展趋势预测</w:t>
      </w:r>
      <w:r>
        <w:rPr>
          <w:rFonts w:hint="eastAsia"/>
        </w:rPr>
        <w:br/>
      </w:r>
      <w:r>
        <w:rPr>
          <w:rFonts w:hint="eastAsia"/>
        </w:rPr>
        <w:t>　　　　二、婴幼儿专用产品市场规模预测</w:t>
      </w:r>
      <w:r>
        <w:rPr>
          <w:rFonts w:hint="eastAsia"/>
        </w:rPr>
        <w:br/>
      </w:r>
      <w:r>
        <w:rPr>
          <w:rFonts w:hint="eastAsia"/>
        </w:rPr>
        <w:t>　　　　三、婴幼儿专用产品细分市场发展趋势预测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未来婴幼儿专用产品行业挑战与机遇探讨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一、婴幼儿专用产品行业挑战</w:t>
      </w:r>
      <w:r>
        <w:rPr>
          <w:rFonts w:hint="eastAsia"/>
        </w:rPr>
        <w:br/>
      </w:r>
      <w:r>
        <w:rPr>
          <w:rFonts w:hint="eastAsia"/>
        </w:rPr>
        <w:t>　　　　二、婴幼儿专用产品行业机遇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婴幼儿专用产品行业研究结论及建议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对婴幼儿专用产品行业发展的建议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中-智-林-－对婴幼儿专用产品企业和投资者的建议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婴幼儿专用产品介绍</w:t>
      </w:r>
      <w:r>
        <w:rPr>
          <w:rFonts w:hint="eastAsia"/>
        </w:rPr>
        <w:br/>
      </w:r>
      <w:r>
        <w:rPr>
          <w:rFonts w:hint="eastAsia"/>
        </w:rPr>
        <w:t>　　图表 婴幼儿专用产品图片</w:t>
      </w:r>
      <w:r>
        <w:rPr>
          <w:rFonts w:hint="eastAsia"/>
        </w:rPr>
        <w:br/>
      </w:r>
      <w:r>
        <w:rPr>
          <w:rFonts w:hint="eastAsia"/>
        </w:rPr>
        <w:t>　　图表 婴幼儿专用产品产业链分析</w:t>
      </w:r>
      <w:r>
        <w:rPr>
          <w:rFonts w:hint="eastAsia"/>
        </w:rPr>
        <w:br/>
      </w:r>
      <w:r>
        <w:rPr>
          <w:rFonts w:hint="eastAsia"/>
        </w:rPr>
        <w:t>　　图表 婴幼儿专用产品主要特点</w:t>
      </w:r>
      <w:r>
        <w:rPr>
          <w:rFonts w:hint="eastAsia"/>
        </w:rPr>
        <w:br/>
      </w:r>
      <w:r>
        <w:rPr>
          <w:rFonts w:hint="eastAsia"/>
        </w:rPr>
        <w:t>　　图表 婴幼儿专用产品政策分析</w:t>
      </w:r>
      <w:r>
        <w:rPr>
          <w:rFonts w:hint="eastAsia"/>
        </w:rPr>
        <w:br/>
      </w:r>
      <w:r>
        <w:rPr>
          <w:rFonts w:hint="eastAsia"/>
        </w:rPr>
        <w:t>　　图表 婴幼儿专用产品标准 技术</w:t>
      </w:r>
      <w:r>
        <w:rPr>
          <w:rFonts w:hint="eastAsia"/>
        </w:rPr>
        <w:br/>
      </w:r>
      <w:r>
        <w:rPr>
          <w:rFonts w:hint="eastAsia"/>
        </w:rPr>
        <w:t>　　图表 婴幼儿专用产品最新消息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2019-2024年婴幼儿专用产品行业市场容量统计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婴幼儿专用产品价格走势</w:t>
      </w:r>
      <w:r>
        <w:rPr>
          <w:rFonts w:hint="eastAsia"/>
        </w:rPr>
        <w:br/>
      </w:r>
      <w:r>
        <w:rPr>
          <w:rFonts w:hint="eastAsia"/>
        </w:rPr>
        <w:t>　　图表 2024年婴幼儿专用产品成本和利润分析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2024年中国婴幼儿专用产品行业竞争力分析</w:t>
      </w:r>
      <w:r>
        <w:rPr>
          <w:rFonts w:hint="eastAsia"/>
        </w:rPr>
        <w:br/>
      </w:r>
      <w:r>
        <w:rPr>
          <w:rFonts w:hint="eastAsia"/>
        </w:rPr>
        <w:t>　　图表 婴幼儿专用产品优势</w:t>
      </w:r>
      <w:r>
        <w:rPr>
          <w:rFonts w:hint="eastAsia"/>
        </w:rPr>
        <w:br/>
      </w:r>
      <w:r>
        <w:rPr>
          <w:rFonts w:hint="eastAsia"/>
        </w:rPr>
        <w:t>　　图表 婴幼儿专用产品劣势</w:t>
      </w:r>
      <w:r>
        <w:rPr>
          <w:rFonts w:hint="eastAsia"/>
        </w:rPr>
        <w:br/>
      </w:r>
      <w:r>
        <w:rPr>
          <w:rFonts w:hint="eastAsia"/>
        </w:rPr>
        <w:t>　　图表 婴幼儿专用产品机会</w:t>
      </w:r>
      <w:r>
        <w:rPr>
          <w:rFonts w:hint="eastAsia"/>
        </w:rPr>
        <w:br/>
      </w:r>
      <w:r>
        <w:rPr>
          <w:rFonts w:hint="eastAsia"/>
        </w:rPr>
        <w:t>　　图表 婴幼儿专用产品威胁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2019-2024年中国婴幼儿专用产品行业经营效益分析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**地区婴幼儿专用产品市场规模及增长情况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**地区婴幼儿专用产品行业市场需求情况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**地区婴幼儿专用产品市场规模及增长情况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**地区婴幼儿专用产品行业市场需求情况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**地区婴幼儿专用产品市场规模及增长情况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**地区婴幼儿专用产品行业市场需求情况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婴幼儿专用产品品牌分析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婴幼儿专用产品企业（一）概述</w:t>
      </w:r>
      <w:r>
        <w:rPr>
          <w:rFonts w:hint="eastAsia"/>
        </w:rPr>
        <w:br/>
      </w:r>
      <w:r>
        <w:rPr>
          <w:rFonts w:hint="eastAsia"/>
        </w:rPr>
        <w:t>　　图表 企业婴幼儿专用产品业务分析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婴幼儿专用产品企业（二）简介</w:t>
      </w:r>
      <w:r>
        <w:rPr>
          <w:rFonts w:hint="eastAsia"/>
        </w:rPr>
        <w:br/>
      </w:r>
      <w:r>
        <w:rPr>
          <w:rFonts w:hint="eastAsia"/>
        </w:rPr>
        <w:t>　　图表 企业婴幼儿专用产品业务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企业婴幼儿专用产品业务情况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婴幼儿专用产品企业（三）成长能力情况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婴幼儿专用产品发展有利因素分析</w:t>
      </w:r>
      <w:r>
        <w:rPr>
          <w:rFonts w:hint="eastAsia"/>
        </w:rPr>
        <w:br/>
      </w:r>
      <w:r>
        <w:rPr>
          <w:rFonts w:hint="eastAsia"/>
        </w:rPr>
        <w:t>　　图表 婴幼儿专用产品发展不利因素分析</w:t>
      </w:r>
      <w:r>
        <w:rPr>
          <w:rFonts w:hint="eastAsia"/>
        </w:rPr>
        <w:br/>
      </w:r>
      <w:r>
        <w:rPr>
          <w:rFonts w:hint="eastAsia"/>
        </w:rPr>
        <w:t>　　图表 进入婴幼儿专用产品行业壁垒</w:t>
      </w:r>
      <w:r>
        <w:rPr>
          <w:rFonts w:hint="eastAsia"/>
        </w:rPr>
        <w:br/>
      </w:r>
      <w:r>
        <w:rPr>
          <w:rFonts w:hint="eastAsia"/>
        </w:rPr>
        <w:t>　　图表 2025-2031年中国婴幼儿专用产品行业市场容量预测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2025-2031年中国婴幼儿专用产品行业市场规模预测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2025-2031年中国婴幼儿专用产品市场前景分析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2025-2031年中国婴幼儿专用产品行业风险研究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2025-2031年中国婴幼儿专用产品行业发展趋势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848f17e14924" w:history="1">
        <w:r>
          <w:rPr>
            <w:rStyle w:val="Hyperlink"/>
          </w:rPr>
          <w:t>2025-2031年中国婴幼儿专用产品市场现状与发展前景预测报告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848f17e14924" w:history="1">
        <w:r>
          <w:rPr>
            <w:rStyle w:val="Hyperlink"/>
          </w:rPr>
          <w:t>https://www.20087.com/0/08/YingYouErZhuanYongChanPinShiChangQianJingFenXi.html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9305cd61c4890" w:history="1">
      <w:r>
        <w:rPr>
          <w:rStyle w:val="Hyperlink"/>
        </w:rPr>
        <w:t>2025-2031年中国婴幼儿专用产品市场现状与发展前景预测报告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ngYouErZhuanYongChanPinShiChangQianJingFenXi.html" TargetMode="External" Id="R777a848f17e1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ngYouErZhuanYongChanPinShiChangQianJingFenXi.html" TargetMode="External" Id="Rf1b9305cd61c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2025-09-03T03:19:18Z</dcterms:created>
  <dcterms:modified xsi:type="dcterms:W3CDTF">2025-09-03T04:19:18Z</dcterms:modified>
  <dc:subject>2025-2031年中国婴幼儿专用产品市场现状与发展前景预测报告</dc:subject>
  <dc:title>2025-2031年中国婴幼儿专用产品市场现状与发展前景预测报告</dc:title>
  <cp:keywords>2025-2031年中国婴幼儿专用产品市场现状与发展前景预测报告</cp:keywords>
  <dc:description>2025-2031年中国婴幼儿专用产品市场现状与发展前景预测报告</dc:description>
</cp:coreProperties>
</file>