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822fa7f2e4dca" w:history="1">
              <w:r>
                <w:rPr>
                  <w:rStyle w:val="Hyperlink"/>
                </w:rPr>
                <w:t>2026-2032年全球与中国硅光电倍增管行业研究及前景趋势分析报告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822fa7f2e4dca" w:history="1">
              <w:r>
                <w:rPr>
                  <w:rStyle w:val="Hyperlink"/>
                </w:rPr>
                <w:t>2026-2032年全球与中国硅光电倍增管行业研究及前景趋势分析报告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822fa7f2e4dca" w:history="1">
                <w:r>
                  <w:rPr>
                    <w:rStyle w:val="Hyperlink"/>
                  </w:rPr>
                  <w:t>https://www.20087.com/0/78/GuiGuangDianBeiZengGuanFaZhanQianJingFenXi.html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光电倍增管（SiPM）作为一种新型固态光电探测器，凭借高增益、低工作电压、强抗磁干扰及紧凑尺寸优势，在核医学（如PET/CT）、高能物理、激光雷达（LiDAR）及生物发光检测等领域快速替代传统光电倍增管（PMT）。该器件由大量微单元雪崩二极管（APD）并联组成，通过盖革模式实现单光子灵敏度；现代SiPM普遍集成温度补偿电路与数字输出接口，提升环境适应性。制造工艺依赖深亚微米CMOS或专用高压工艺，对串扰抑制、暗计数率及光子探测效率（PDE）持续优化。在自动驾驶与量子通信驱动下，对近红外响应与时间分辨率（&lt;100 ps）提出更高要求。</w:t>
      </w:r>
      <w:r>
        <w:rPr>
          <w:rFonts w:hint="eastAsia"/>
        </w:rPr>
        <w:br/>
      </w:r>
      <w:r>
        <w:rPr>
          <w:rFonts w:hint="eastAsia"/>
        </w:rPr>
        <w:t>　　未来，硅光电倍增管将向更高性能、多光谱融合与智能集成方向突破。微结构（如 trenches、光学腔）可显著降低串扰并提升PDE；红敏/近红外增强型SiPM将拓展至夜视与血氧监测应用。与TDC（时间数字转换器）或AI协处理器单片集成，可实现光子事件实时分类与降噪。在量子技术领域，超低暗计数SiPM将成为单光子源表征与量子密钥分发的关键组件。此外，晶圆级封装与标准化接口将降低系统集成门槛。硅光电倍增管正从高性能传感器升级为支撑下一代感知、成像与量子信息系统的智能光子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822fa7f2e4dca" w:history="1">
        <w:r>
          <w:rPr>
            <w:rStyle w:val="Hyperlink"/>
          </w:rPr>
          <w:t>2026-2032年全球与中国硅光电倍增管行业研究及前景趋势分析报告</w:t>
        </w:r>
      </w:hyperlink>
      <w:r>
        <w:rPr>
          <w:rFonts w:hint="eastAsia"/>
        </w:rPr>
        <w:t>》采用定量与定性相结合的研究方法，系统分析了硅光电倍增管行业的市场规模、需求动态及价格变化，并对硅光电倍增管产业链各环节进行了全面梳理。报告详细解读了硅光电倍增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按产品类型细分，全球硅光电倍增管市场规模2021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单体式</w:t>
      </w:r>
      <w:r>
        <w:rPr>
          <w:rFonts w:hint="eastAsia"/>
        </w:rPr>
        <w:br/>
      </w:r>
      <w:r>
        <w:rPr>
          <w:rFonts w:hint="eastAsia"/>
        </w:rPr>
        <w:t>　　　　1.3.3 阵列式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按应用细分，全球硅光电倍增管市场规模2021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医疗影像</w:t>
      </w:r>
      <w:r>
        <w:rPr>
          <w:rFonts w:hint="eastAsia"/>
        </w:rPr>
        <w:br/>
      </w:r>
      <w:r>
        <w:rPr>
          <w:rFonts w:hint="eastAsia"/>
        </w:rPr>
        <w:t>　　　　1.4.3 生物科学</w:t>
      </w:r>
      <w:r>
        <w:rPr>
          <w:rFonts w:hint="eastAsia"/>
        </w:rPr>
        <w:br/>
      </w:r>
      <w:r>
        <w:rPr>
          <w:rFonts w:hint="eastAsia"/>
        </w:rPr>
        <w:t>　　　　1.4.4 3D测距与成像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硅光电倍增管行业发展总体概况</w:t>
      </w:r>
      <w:r>
        <w:rPr>
          <w:rFonts w:hint="eastAsia"/>
        </w:rPr>
        <w:br/>
      </w:r>
      <w:r>
        <w:rPr>
          <w:rFonts w:hint="eastAsia"/>
        </w:rPr>
        <w:t>　　　　1.5.2 硅光电倍增管行业发展主要特点</w:t>
      </w:r>
      <w:r>
        <w:rPr>
          <w:rFonts w:hint="eastAsia"/>
        </w:rPr>
        <w:br/>
      </w:r>
      <w:r>
        <w:rPr>
          <w:rFonts w:hint="eastAsia"/>
        </w:rPr>
        <w:t>　　　　1.5.3 硅光电倍增管行业发展影响因素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硅光电倍增管有利因素</w:t>
      </w:r>
      <w:r>
        <w:rPr>
          <w:rFonts w:hint="eastAsia"/>
        </w:rPr>
        <w:br/>
      </w:r>
      <w:r>
        <w:rPr>
          <w:rFonts w:hint="eastAsia"/>
        </w:rPr>
        <w:t>　　　　1.5.3 .2 硅光电倍增管不利因素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全球市场，近三年硅光电倍增管主要企业占有率及排名（按销量）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硅光电倍增管主要企业在国际市场占有率（按销量，2023-2026）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2025年硅光电倍增管主要企业在国际市场排名（按销量）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全球市场主要企业硅光电倍增管销量（2023-2026）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全球市场，近三年硅光电倍增管主要企业占有率及排名（按收入）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硅光电倍增管主要企业在国际市场占有率（按收入，2023-2026）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2025年硅光电倍增管主要企业在国际市场排名（按收入）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全球市场主要企业硅光电倍增管销售收入（2023-2026）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全球市场主要企业硅光电倍增管销售价格（2023-2026）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中国市场，近三年硅光电倍增管主要企业占有率及排名（按销量）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硅光电倍增管主要企业在中国市场占有率（按销量，2023-2026）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2025年硅光电倍增管主要企业在中国市场排名（按销量）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中国市场主要企业硅光电倍增管销量（2023-2026）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中国市场，近三年硅光电倍增管主要企业占有率及排名（按收入）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硅光电倍增管主要企业在中国市场占有率（按收入，2023-2026）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2025年硅光电倍增管主要企业在中国市场排名（按收入）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中国市场主要企业硅光电倍增管销售收入（2023-2026）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全球主要厂商硅光电倍增管总部及产地分布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全球主要厂商成立时间及硅光电倍增管商业化日期</w:t>
      </w:r>
      <w:r>
        <w:rPr>
          <w:rFonts w:hint="eastAsia"/>
        </w:rPr>
        <w:br/>
      </w:r>
      <w:r>
        <w:rPr>
          <w:rFonts w:hint="eastAsia"/>
        </w:rPr>
        <w:t>　　2.8 全球主要厂商硅光电倍增管产品类型及应用</w:t>
      </w:r>
      <w:r>
        <w:rPr>
          <w:rFonts w:hint="eastAsia"/>
        </w:rPr>
        <w:br/>
      </w:r>
      <w:r>
        <w:rPr>
          <w:rFonts w:hint="eastAsia"/>
        </w:rPr>
        <w:t>　　2.9 硅光电倍增管行业集中度、竞争程度分析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硅光电倍增管行业集中度分析：2025年全球Top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全球硅光电倍增管第一梯队、第二梯队和第三梯队生产商（品牌）及市场份额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全球硅光电倍增管总体规模分析</w:t>
      </w:r>
      <w:r>
        <w:rPr>
          <w:rFonts w:hint="eastAsia"/>
        </w:rPr>
        <w:br/>
      </w:r>
      <w:r>
        <w:rPr>
          <w:rFonts w:hint="eastAsia"/>
        </w:rPr>
        <w:t>　　3.1 全球硅光电倍增管供需现状及预测（2021-2032）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全球硅光电倍增管产能、产量、产能利用率及发展趋势（2021-2032）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全球硅光电倍增管产量、需求量及发展趋势（2021-2032）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全球主要地区硅光电倍增管产量及发展趋势（2021-2032）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全球主要地区硅光电倍增管产量（2021-2026）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全球主要地区硅光电倍增管产量（2027-2032）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全球主要地区硅光电倍增管产量市场份额（2021-2032）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中国硅光电倍增管供需现状及预测（2021-2032）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中国硅光电倍增管产能、产量、产能利用率及发展趋势（2021-2032）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中国硅光电倍增管产量、市场需求量及发展趋势（2021-2032）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中国市场硅光电倍增管进出口（2021-2032）</w:t>
      </w:r>
      <w:r>
        <w:rPr>
          <w:rFonts w:hint="eastAsia"/>
        </w:rPr>
        <w:br/>
      </w:r>
      <w:r>
        <w:rPr>
          <w:rFonts w:hint="eastAsia"/>
        </w:rPr>
        <w:t>　　3.4 全球硅光电倍增管销量及销售额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全球市场硅光电倍增管销售额（2021-2032）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全球市场硅光电倍增管价格趋势（2021-2032）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全球硅光电倍增管主要地区分析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全球主要地区硅光电倍增管市场规模分析：2021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全球主要地区硅光电倍增管销售收入及市场份额（2021-2026）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全球主要地区硅光电倍增管销售收入预测（2027-2032）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全球主要地区硅光电倍增管销量分析：2021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全球主要地区硅光电倍增管销量及市场份额预测（2027-2032）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中东市场硅光电倍增管销量、收入及增长率（2021-2032）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硅光电倍增管销量、收入、价格及毛利率（2021-2026）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不同产品类型硅光电倍增管分析</w:t>
      </w:r>
      <w:r>
        <w:rPr>
          <w:rFonts w:hint="eastAsia"/>
        </w:rPr>
        <w:br/>
      </w:r>
      <w:r>
        <w:rPr>
          <w:rFonts w:hint="eastAsia"/>
        </w:rPr>
        <w:t>　　6.1 全球不同产品类型硅光电倍增管销量（2021-2032）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全球不同产品类型硅光电倍增管收入预测（2027-2032）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全球不同产品类型硅光电倍增管价格走势（2021-2032）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中国不同产品类型硅光电倍增管收入预测（2027-2032）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不同应用硅光电倍增管分析</w:t>
      </w:r>
      <w:r>
        <w:rPr>
          <w:rFonts w:hint="eastAsia"/>
        </w:rPr>
        <w:br/>
      </w:r>
      <w:r>
        <w:rPr>
          <w:rFonts w:hint="eastAsia"/>
        </w:rPr>
        <w:t>　　7.1 全球不同应用硅光电倍增管销量（2021-2032）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全球不同应用硅光电倍增管收入预测（2027-2032）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全球不同应用硅光电倍增管价格走势（2021-2032）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中国不同应用硅光电倍增管销量（2021-2032）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中国不同应用硅光电倍增管销量及市场份额（2021-2026）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中国不同应用硅光电倍增管销量预测（2027-2032）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中国不同应用硅光电倍增管收入（2021-2032）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中国不同应用硅光电倍增管收入及市场份额（2021-2026）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中国不同应用硅光电倍增管收入预测（2027-2032）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硅光电倍增管行业发展趋势</w:t>
      </w:r>
      <w:r>
        <w:rPr>
          <w:rFonts w:hint="eastAsia"/>
        </w:rPr>
        <w:br/>
      </w:r>
      <w:r>
        <w:rPr>
          <w:rFonts w:hint="eastAsia"/>
        </w:rPr>
        <w:t>　　8.2 硅光电倍增管行业主要驱动因素</w:t>
      </w:r>
      <w:r>
        <w:rPr>
          <w:rFonts w:hint="eastAsia"/>
        </w:rPr>
        <w:br/>
      </w:r>
      <w:r>
        <w:rPr>
          <w:rFonts w:hint="eastAsia"/>
        </w:rPr>
        <w:t>　　8.3 硅光电倍增管中国企业SWOT分析</w:t>
      </w:r>
      <w:r>
        <w:rPr>
          <w:rFonts w:hint="eastAsia"/>
        </w:rPr>
        <w:br/>
      </w:r>
      <w:r>
        <w:rPr>
          <w:rFonts w:hint="eastAsia"/>
        </w:rPr>
        <w:t>　　8.4 中国硅光电倍增管行业政策环境分析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硅光电倍增管行业产业链简介</w:t>
      </w:r>
      <w:r>
        <w:rPr>
          <w:rFonts w:hint="eastAsia"/>
        </w:rPr>
        <w:br/>
      </w:r>
      <w:r>
        <w:rPr>
          <w:rFonts w:hint="eastAsia"/>
        </w:rPr>
        <w:t>　　　　9.1.1 硅光电倍增管行业供应链分析</w:t>
      </w:r>
      <w:r>
        <w:rPr>
          <w:rFonts w:hint="eastAsia"/>
        </w:rPr>
        <w:br/>
      </w:r>
      <w:r>
        <w:rPr>
          <w:rFonts w:hint="eastAsia"/>
        </w:rPr>
        <w:t>　　　　9.1.2 硅光电倍增管主要原料及供应情况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硅光电倍增管行业采购模式</w:t>
      </w:r>
      <w:r>
        <w:rPr>
          <w:rFonts w:hint="eastAsia"/>
        </w:rPr>
        <w:br/>
      </w:r>
      <w:r>
        <w:rPr>
          <w:rFonts w:hint="eastAsia"/>
        </w:rPr>
        <w:t>　　9.3 硅光电倍增管行业生产模式</w:t>
      </w:r>
      <w:r>
        <w:rPr>
          <w:rFonts w:hint="eastAsia"/>
        </w:rPr>
        <w:br/>
      </w:r>
      <w:r>
        <w:rPr>
          <w:rFonts w:hint="eastAsia"/>
        </w:rPr>
        <w:t>　　9.4 硅光电倍增管行业销售模式及销售渠道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按产品类型细分，全球硅光电倍增管市场规模2021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按应用细分，全球硅光电倍增管市场规模（CAGR）2021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硅光电倍增管行业发展主要特点</w:t>
      </w:r>
      <w:r>
        <w:rPr>
          <w:rFonts w:hint="eastAsia"/>
        </w:rPr>
        <w:br/>
      </w:r>
      <w:r>
        <w:rPr>
          <w:rFonts w:hint="eastAsia"/>
        </w:rPr>
        <w:t>　　表 4： 硅光电倍增管行业发展有利因素分析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硅光电倍增管行业发展不利因素分析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进入硅光电倍增管行业壁垒</w:t>
      </w:r>
      <w:r>
        <w:rPr>
          <w:rFonts w:hint="eastAsia"/>
        </w:rPr>
        <w:br/>
      </w:r>
      <w:r>
        <w:rPr>
          <w:rFonts w:hint="eastAsia"/>
        </w:rPr>
        <w:t>　　表 7： 硅光电倍增管主要企业在国际市场占有率（按销量，2023-2026）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2025年硅光电倍增管主要企业在国际市场排名（按销量）&amp;（千件）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全球市场主要企业硅光电倍增管销量（2023-2026）&amp;（千件）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硅光电倍增管主要企业在国际市场占有率（按收入，2023-2026）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2025年硅光电倍增管主要企业在国际市场排名（按收入）&amp;（万元）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全球市场主要企业硅光电倍增管销售收入（2023-2026）&amp;（万元）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全球市场主要企业硅光电倍增管销售价格（2023-2026）&amp;（元/件）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硅光电倍增管主要企业在中国市场占有率（按销量，2023-2026）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2025年硅光电倍增管主要企业在中国市场排名（按销量）&amp;（千件）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中国市场主要企业硅光电倍增管销量（2023-2026）&amp;（千件）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硅光电倍增管主要企业在中国市场占有率（按收入，2023-2026）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2025年硅光电倍增管主要企业在中国市场排名（按收入）&amp;（万元）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中国市场主要企业硅光电倍增管销售收入（2023-2026）&amp;（万元）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全球主要厂商硅光电倍增管总部及产地分布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全球主要厂商成立时间及硅光电倍增管商业化日期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全球主要厂商硅光电倍增管产品类型及应用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2025年全球硅光电倍增管主要厂商市场地位（第一梯队、第二梯队和第三梯队）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全球硅光电倍增管市场投资、并购等现状分析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全球主要地区硅光电倍增管产量增速（CAGR）：（2021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全球主要地区硅光电倍增管产量（2021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全球主要地区硅光电倍增管产量（2021-2026）&amp;（千件）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全球主要地区硅光电倍增管产量（2027-2032）&amp;（千件）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全球主要地区硅光电倍增管产量市场份额（2021-2026）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全球主要地区硅光电倍增管产量市场份额（2027-2032）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中国市场硅光电倍增管产量、销量、进出口（2021-2026）&amp;（千件）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中国市场硅光电倍增管产量、销量、进出口预测（2027-2032）&amp;（千件）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全球主要地区硅光电倍增管销售收入增速：（2021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全球主要地区硅光电倍增管销售收入（2021-2026）&amp;（万元）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全球主要地区硅光电倍增管销售收入市场份额（2021-2026）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全球主要地区硅光电倍增管收入（2027-2032）&amp;（万元）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全球主要地区硅光电倍增管收入市场份额（2027-2032）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全球主要地区硅光电倍增管销量（千件）：2021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全球主要地区硅光电倍增管销量（2021-2026）&amp;（千件）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全球主要地区硅光电倍增管销量（2027-2032）&amp;（千件）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全球主要地区硅光电倍增管销量份额（2027-2032）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硅光电倍增管销量（千件）、收入（万元）、价格（元/件）及毛利率（2021-2026）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硅光电倍增管销量（千件）、收入（万元）、价格（元/件）及毛利率（2021-2026）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硅光电倍增管销量（千件）、收入（万元）、价格（元/件）及毛利率（2021-2026）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硅光电倍增管生产基地、销售区域、竞争对手及市场地位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硅光电倍增管产品规格、参数及市场应用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硅光电倍增管销量（千件）、收入（万元）、价格（元/件）及毛利率（2021-2026）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全球不同产品类型硅光电倍增管销量（2021-2026）&amp;（千件）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全球不同产品类型硅光电倍增管销量市场份额（2021-2026）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全球不同产品类型硅光电倍增管销量预测（2027-2032）&amp;（千件）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全球市场不同产品类型硅光电倍增管销量市场份额预测（2027-2032）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全球不同产品类型硅光电倍增管收入（2021-2026）&amp;（万元）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全球不同产品类型硅光电倍增管收入市场份额（2021-2026）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全球不同产品类型硅光电倍增管收入预测（2027-2032）&amp;（万元）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全球不同产品类型硅光电倍增管收入市场份额预测（2027-2032）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中国不同产品类型硅光电倍增管销量（2021-2026）&amp;（千件）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中国不同产品类型硅光电倍增管销量市场份额（2021-2026）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中国不同产品类型硅光电倍增管销量预测（2027-2032）&amp;（千件）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全球市场不同产品类型硅光电倍增管销量市场份额预测（2027-2032）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中国不同产品类型硅光电倍增管收入（2021-2026）&amp;（万元）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中国不同产品类型硅光电倍增管收入市场份额（2021-2026）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中国不同产品类型硅光电倍增管收入预测（2027-2032）&amp;（万元）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中国不同产品类型硅光电倍增管收入市场份额预测（2027-2032）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全球不同应用硅光电倍增管销量（2021-2026）&amp;（千件）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全球不同应用硅光电倍增管销量市场份额（2021-2026）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全球不同应用硅光电倍增管销量预测（2027-2032）&amp;（千件）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全球市场不同应用硅光电倍增管销量市场份额预测（2027-2032）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全球不同应用硅光电倍增管收入（2021-2026）&amp;（万元）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全球不同应用硅光电倍增管收入市场份额（2021-2026）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全球不同应用硅光电倍增管收入预测（2027-2032）&amp;（万元）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全球不同应用硅光电倍增管收入市场份额预测（2027-2032）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中国不同应用硅光电倍增管销量（2021-2026）&amp;（千件）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中国不同应用硅光电倍增管销量市场份额（2021-2026）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中国不同应用硅光电倍增管销量预测（2027-2032）&amp;（千件）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中国市场不同应用硅光电倍增管销量市场份额预测（2027-2032）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中国不同应用硅光电倍增管收入（2021-2026）&amp;（万元）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中国不同应用硅光电倍增管收入市场份额（2021-2026）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中国不同应用硅光电倍增管收入预测（2027-2032）&amp;（万元）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中国不同应用硅光电倍增管收入市场份额预测（2027-2032）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硅光电倍增管行业发展趋势</w:t>
      </w:r>
      <w:r>
        <w:rPr>
          <w:rFonts w:hint="eastAsia"/>
        </w:rPr>
        <w:br/>
      </w:r>
      <w:r>
        <w:rPr>
          <w:rFonts w:hint="eastAsia"/>
        </w:rPr>
        <w:t>　　表 96： 硅光电倍增管行业主要驱动因素</w:t>
      </w:r>
      <w:r>
        <w:rPr>
          <w:rFonts w:hint="eastAsia"/>
        </w:rPr>
        <w:br/>
      </w:r>
      <w:r>
        <w:rPr>
          <w:rFonts w:hint="eastAsia"/>
        </w:rPr>
        <w:t>　　表 97： 硅光电倍增管行业供应链分析</w:t>
      </w:r>
      <w:r>
        <w:rPr>
          <w:rFonts w:hint="eastAsia"/>
        </w:rPr>
        <w:br/>
      </w:r>
      <w:r>
        <w:rPr>
          <w:rFonts w:hint="eastAsia"/>
        </w:rPr>
        <w:t>　　表 98： 硅光电倍增管上游原料供应商</w:t>
      </w:r>
      <w:r>
        <w:rPr>
          <w:rFonts w:hint="eastAsia"/>
        </w:rPr>
        <w:br/>
      </w:r>
      <w:r>
        <w:rPr>
          <w:rFonts w:hint="eastAsia"/>
        </w:rPr>
        <w:t>　　表 99： 硅光电倍增管主要地区不同应用客户分析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硅光电倍增管典型经销商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硅光电倍增管产品图片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全球不同产品类型硅光电倍增管销售额2021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全球不同产品类型硅光电倍增管市场份额2025 &amp; 2032</w:t>
      </w:r>
      <w:r>
        <w:rPr>
          <w:rFonts w:hint="eastAsia"/>
        </w:rPr>
        <w:br/>
      </w:r>
      <w:r>
        <w:rPr>
          <w:rFonts w:hint="eastAsia"/>
        </w:rPr>
        <w:t>　　图 4： 单体式产品图片</w:t>
      </w:r>
      <w:r>
        <w:rPr>
          <w:rFonts w:hint="eastAsia"/>
        </w:rPr>
        <w:br/>
      </w:r>
      <w:r>
        <w:rPr>
          <w:rFonts w:hint="eastAsia"/>
        </w:rPr>
        <w:t>　　图 5： 阵列式产品图片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全球不同应用硅光电倍增管市场份额2025 &amp; 2032</w:t>
      </w:r>
      <w:r>
        <w:rPr>
          <w:rFonts w:hint="eastAsia"/>
        </w:rPr>
        <w:br/>
      </w:r>
      <w:r>
        <w:rPr>
          <w:rFonts w:hint="eastAsia"/>
        </w:rPr>
        <w:t>　　图 8： 医疗影像</w:t>
      </w:r>
      <w:r>
        <w:rPr>
          <w:rFonts w:hint="eastAsia"/>
        </w:rPr>
        <w:br/>
      </w:r>
      <w:r>
        <w:rPr>
          <w:rFonts w:hint="eastAsia"/>
        </w:rPr>
        <w:t>　　图 9： 生物科学</w:t>
      </w:r>
      <w:r>
        <w:rPr>
          <w:rFonts w:hint="eastAsia"/>
        </w:rPr>
        <w:br/>
      </w:r>
      <w:r>
        <w:rPr>
          <w:rFonts w:hint="eastAsia"/>
        </w:rPr>
        <w:t>　　图 10： 3D测距与成像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2025年全球前五大生产商硅光电倍增管市场份额</w:t>
      </w:r>
      <w:r>
        <w:rPr>
          <w:rFonts w:hint="eastAsia"/>
        </w:rPr>
        <w:br/>
      </w:r>
      <w:r>
        <w:rPr>
          <w:rFonts w:hint="eastAsia"/>
        </w:rPr>
        <w:t>　　图 13： 2025年全球硅光电倍增管第一梯队、第二梯队和第三梯队厂商及市场份额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全球硅光电倍增管产能、产量、产能利用率及发展趋势（2021-2032）&amp;（千件）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全球硅光电倍增管产量、需求量及发展趋势（2021-2032）&amp;（千件）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全球主要地区硅光电倍增管产量市场份额（2021-2032）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中国硅光电倍增管产能、产量、产能利用率及发展趋势（2021-2032）&amp;（千件）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中国硅光电倍增管产量、市场需求量及发展趋势（2021-2032）&amp;（千件）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全球硅光电倍增管市场销售额及增长率：（2021-2032）&amp;（万元）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全球市场硅光电倍增管市场规模：2021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全球市场硅光电倍增管价格趋势（2021-2032）&amp;（元/件）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全球主要地区硅光电倍增管销售收入（2021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全球主要地区硅光电倍增管销售收入市场份额（2021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中东市场硅光电倍增管销量及增长率（2021-2032）&amp;（千件）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中东市场硅光电倍增管收入及增长率（2021-2032）&amp;（万元）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全球不同产品类型硅光电倍增管价格走势（2021-2032）&amp;（元/件）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全球不同应用硅光电倍增管价格走势（2021-2032）&amp;（元/件）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硅光电倍增管中国企业SWOT分析</w:t>
      </w:r>
      <w:r>
        <w:rPr>
          <w:rFonts w:hint="eastAsia"/>
        </w:rPr>
        <w:br/>
      </w:r>
      <w:r>
        <w:rPr>
          <w:rFonts w:hint="eastAsia"/>
        </w:rPr>
        <w:t>　　图 44： 硅光电倍增管产业链</w:t>
      </w:r>
      <w:r>
        <w:rPr>
          <w:rFonts w:hint="eastAsia"/>
        </w:rPr>
        <w:br/>
      </w:r>
      <w:r>
        <w:rPr>
          <w:rFonts w:hint="eastAsia"/>
        </w:rPr>
        <w:t>　　图 45： 硅光电倍增管行业采购模式分析</w:t>
      </w:r>
      <w:r>
        <w:rPr>
          <w:rFonts w:hint="eastAsia"/>
        </w:rPr>
        <w:br/>
      </w:r>
      <w:r>
        <w:rPr>
          <w:rFonts w:hint="eastAsia"/>
        </w:rPr>
        <w:t>　　图 46： 硅光电倍增管行业生产模式</w:t>
      </w:r>
      <w:r>
        <w:rPr>
          <w:rFonts w:hint="eastAsia"/>
        </w:rPr>
        <w:br/>
      </w:r>
      <w:r>
        <w:rPr>
          <w:rFonts w:hint="eastAsia"/>
        </w:rPr>
        <w:t>　　图 47： 硅光电倍增管行业销售模式分析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822fa7f2e4dca" w:history="1">
        <w:r>
          <w:rPr>
            <w:rStyle w:val="Hyperlink"/>
          </w:rPr>
          <w:t>2026-2032年全球与中国硅光电倍增管行业研究及前景趋势分析报告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822fa7f2e4dca" w:history="1">
        <w:r>
          <w:rPr>
            <w:rStyle w:val="Hyperlink"/>
          </w:rPr>
          <w:t>https://www.20087.com/0/78/GuiGuangDianBeiZengGuanFaZhanQianJingFenXi.html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热点：硅光电池、硅光电倍增管公生产企业、电子倍增管和光电倍增管的区别、硅光电倍增管 成像、光阴极材料有哪些、硅光电倍增管 上市公司、光电倍增管与雪崩光电二极管、硅光电倍增管哪些公司生产、光电倍增管电压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98fb2bf594a1b" w:history="1">
      <w:r>
        <w:rPr>
          <w:rStyle w:val="Hyperlink"/>
        </w:rPr>
        <w:t>2026-2032年全球与中国硅光电倍增管行业研究及前景趋势分析报告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GuiGuangDianBeiZengGuanFaZhanQianJingFenXi.html" TargetMode="External" Id="R4b9822fa7f2e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GuiGuangDianBeiZengGuanFaZhanQianJingFenXi.html" TargetMode="External" Id="R73b98fb2bf594a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2025-12-30T05:07:50Z</dcterms:created>
  <dcterms:modified xsi:type="dcterms:W3CDTF">2025-12-30T06:07:50Z</dcterms:modified>
  <dc:subject>2026-2032年全球与中国硅光电倍增管行业研究及前景趋势分析报告</dc:subject>
  <dc:title>2026-2032年全球与中国硅光电倍增管行业研究及前景趋势分析报告</dc:title>
  <cp:keywords>2026-2032年全球与中国硅光电倍增管行业研究及前景趋势分析报告</cp:keywords>
  <dc:description>2026-2032年全球与中国硅光电倍增管行业研究及前景趋势分析报告</dc:description>
</cp:coreProperties>
</file>