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8e324b5674e4a" w:history="1">
              <w:r>
                <w:rPr>
                  <w:rStyle w:val="Hyperlink"/>
                </w:rPr>
                <w:t>2026-2032年中国穿戴甲行业发展研究与行业前景分析报告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8e324b5674e4a" w:history="1">
              <w:r>
                <w:rPr>
                  <w:rStyle w:val="Hyperlink"/>
                </w:rPr>
                <w:t>2026-2032年中国穿戴甲行业发展研究与行业前景分析报告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58e324b5674e4a" w:history="1">
                <w:r>
                  <w:rPr>
                    <w:rStyle w:val="Hyperlink"/>
                  </w:rPr>
                  <w:t>https://www.20087.com/0/88/ChuanDaiJiaFaZhanQianJing.html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戴甲是美甲消费的便捷替代方案，以预制成型的全贴片或半贴片形式为主，材质涵盖ABS塑料、柔性凝胶及轻质树脂，强调即贴即用、无伤真甲与多样设计（如法式、渐变、镶钻）。主流产品通过电商与社交媒体种草快速触达年轻女性，主打“5分钟美甲”“可重复使用”等卖点；部分高端品牌提供定制尺寸与AR虚拟试戴服务。然而，市面多数穿戴甲存在胶粘剂残留、边缘翘起或透气性差导致真甲闷湿等问题；且设计同质化严重，缺乏艺术原创性。</w:t>
      </w:r>
      <w:r>
        <w:rPr>
          <w:rFonts w:hint="eastAsia"/>
        </w:rPr>
        <w:br/>
      </w:r>
      <w:r>
        <w:rPr>
          <w:rFonts w:hint="eastAsia"/>
        </w:rPr>
        <w:t>　　未来，穿戴甲将聚焦于材料革新、个性化定制与循环经济模式。未来产品将采用可生物降解PLA基材或水溶性胶贴，实现无残留剥离；3D扫描足寸生成专属弧度，提升贴合度与舒适性。在创意层面，设计师联名、NFT数字藏品联动及限量艺术系列将强化文化价值。此外，品牌推出“以旧换新”计划，回收旧甲再造新品，推动闭环运营。随着悦己经济与快时尚反思并行，穿戴甲将从“临时装饰品”升级为“可负担的艺术表达媒介”，在美学、健康与可持续之间开辟新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58e324b5674e4a" w:history="1">
        <w:r>
          <w:rPr>
            <w:rStyle w:val="Hyperlink"/>
          </w:rPr>
          <w:t>2026-2032年中国穿戴甲行业发展研究与行业前景分析报告</w:t>
        </w:r>
      </w:hyperlink>
      <w:r>
        <w:rPr>
          <w:rFonts w:hint="eastAsia"/>
        </w:rPr>
        <w:t>》依托权威机构及行业协会数据，结合穿戴甲行业的宏观环境与微观实践，从穿戴甲市场规模、市场需求、技术现状及产业链结构等多维度进行了系统调研与分析。报告通过严谨的研究方法与翔实的数据支持，辅以直观图表，全面剖析了穿戴甲行业发展趋势、重点企业表现及市场竞争格局，并通过SWOT分析揭示了行业机遇与潜在风险，为穿戴甲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穿戴甲行业概述</w:t>
      </w:r>
      <w:r>
        <w:rPr>
          <w:rFonts w:hint="eastAsia"/>
        </w:rPr>
        <w:br/>
      </w:r>
      <w:r>
        <w:rPr>
          <w:rFonts w:hint="eastAsia"/>
        </w:rPr>
        <w:t>　　第一节 穿戴甲定义与分类</w:t>
      </w:r>
      <w:r>
        <w:rPr>
          <w:rFonts w:hint="eastAsia"/>
        </w:rPr>
        <w:br/>
      </w:r>
      <w:r>
        <w:rPr>
          <w:rFonts w:hint="eastAsia"/>
        </w:rPr>
        <w:t>　　第二节 穿戴甲应用领域</w:t>
      </w:r>
      <w:r>
        <w:rPr>
          <w:rFonts w:hint="eastAsia"/>
        </w:rPr>
        <w:br/>
      </w:r>
      <w:r>
        <w:rPr>
          <w:rFonts w:hint="eastAsia"/>
        </w:rPr>
        <w:t>　　第三节 穿戴甲行业经济指标分析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穿戴甲产业链及经营模式分析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三、穿戴甲销售模式及销售渠道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全球穿戴甲市场发展综述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2020-2025年全球穿戴甲市场规模与趋势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主要国家与地区穿戴甲市场分析</w:t>
      </w:r>
      <w:r>
        <w:rPr>
          <w:rFonts w:hint="eastAsia"/>
        </w:rPr>
        <w:br/>
      </w:r>
      <w:r>
        <w:rPr>
          <w:rFonts w:hint="eastAsia"/>
        </w:rPr>
        <w:t>　　第三节 2026-2032年全球穿戴甲行业发展趋势与前景预测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中国穿戴甲行业市场分析</w:t>
      </w:r>
      <w:r>
        <w:rPr>
          <w:rFonts w:hint="eastAsia"/>
        </w:rPr>
        <w:br/>
      </w:r>
      <w:r>
        <w:rPr>
          <w:rFonts w:hint="eastAsia"/>
        </w:rPr>
        <w:t>　　第一节 2025-2026年穿戴甲产能与投资动态</w:t>
      </w:r>
      <w:r>
        <w:rPr>
          <w:rFonts w:hint="eastAsia"/>
        </w:rPr>
        <w:br/>
      </w:r>
      <w:r>
        <w:rPr>
          <w:rFonts w:hint="eastAsia"/>
        </w:rPr>
        <w:t>　　　　一、国内穿戴甲产能及利用情况</w:t>
      </w:r>
      <w:r>
        <w:rPr>
          <w:rFonts w:hint="eastAsia"/>
        </w:rPr>
        <w:br/>
      </w:r>
      <w:r>
        <w:rPr>
          <w:rFonts w:hint="eastAsia"/>
        </w:rPr>
        <w:t>　　　　二、穿戴甲产能扩张与投资动态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2026-2032年穿戴甲行业产量统计与趋势预测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一、2020-2025年穿戴甲行业产量数据统计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1、2020-2025年穿戴甲产量及增长趋势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2、2020-2025年穿戴甲细分产品产量及份额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二、影响穿戴甲产量的关键因素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三、2026-2032年穿戴甲产量预测</w:t>
      </w:r>
      <w:r>
        <w:rPr>
          <w:rFonts w:hint="eastAsia"/>
        </w:rPr>
        <w:br/>
      </w:r>
      <w:r>
        <w:rPr>
          <w:rFonts w:hint="eastAsia"/>
        </w:rPr>
        <w:t>　　第三节 2026-2032年穿戴甲市场需求与销售分析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一、2025-2026年穿戴甲行业需求现状</w:t>
      </w:r>
      <w:r>
        <w:rPr>
          <w:rFonts w:hint="eastAsia"/>
        </w:rPr>
        <w:br/>
      </w:r>
      <w:r>
        <w:rPr>
          <w:rFonts w:hint="eastAsia"/>
        </w:rPr>
        <w:t>　　　　二、穿戴甲客户群体与需求特点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三、2020-2025年穿戴甲行业销售规模分析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四、2026-2032年穿戴甲市场增长潜力与规模预测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中国穿戴甲细分市场与下游应用领域分析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穿戴甲细分市场分析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一、2025-2026年穿戴甲主要细分产品市场现状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穿戴甲下游应用与客户群体分析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一、2025-2026年穿戴甲各应用领域市场现状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2025-2026年穿戴甲行业技术发展现状及趋势分析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穿戴甲行业技术发展现状分析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国内外穿戴甲行业技术差异与原因</w:t>
      </w:r>
      <w:r>
        <w:rPr>
          <w:rFonts w:hint="eastAsia"/>
        </w:rPr>
        <w:br/>
      </w:r>
      <w:r>
        <w:rPr>
          <w:rFonts w:hint="eastAsia"/>
        </w:rPr>
        <w:t>　　第三节 穿戴甲行业技术发展方向、趋势预测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提升穿戴甲行业技术能力策略建议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穿戴甲价格机制与竞争策略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一、2020-2025年穿戴甲市场价格走势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穿戴甲定价策略与方法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2026-2032年穿戴甲价格竞争态势与趋势预测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中国穿戴甲行业重点区域市场研究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2025-2026年重点区域穿戴甲市场发展概况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二、2020-2025年穿戴甲市场需求规模情况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三、2026-2032年穿戴甲行业发展潜力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二、2020-2025年穿戴甲市场需求规模情况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三、2026-2032年穿戴甲行业发展潜力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二、2020-2025年穿戴甲市场需求规模情况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三、2026-2032年穿戴甲行业发展潜力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二、2020-2025年穿戴甲市场需求规模情况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三、2026-2032年穿戴甲行业发展潜力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二、2020-2025年穿戴甲市场需求规模情况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三、2026-2032年穿戴甲行业发展潜力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2020-2025年中国穿戴甲行业进出口情况分析</w:t>
      </w:r>
      <w:r>
        <w:rPr>
          <w:rFonts w:hint="eastAsia"/>
        </w:rPr>
        <w:br/>
      </w:r>
      <w:r>
        <w:rPr>
          <w:rFonts w:hint="eastAsia"/>
        </w:rPr>
        <w:t>　　第一节 穿戴甲行业进口情况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一、2020-2025年穿戴甲进口规模及增长情况</w:t>
      </w:r>
      <w:r>
        <w:rPr>
          <w:rFonts w:hint="eastAsia"/>
        </w:rPr>
        <w:br/>
      </w:r>
      <w:r>
        <w:rPr>
          <w:rFonts w:hint="eastAsia"/>
        </w:rPr>
        <w:t>　　　　二、穿戴甲主要进口来源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穿戴甲行业出口情况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一、2020-2025年穿戴甲出口规模及增长情况</w:t>
      </w:r>
      <w:r>
        <w:rPr>
          <w:rFonts w:hint="eastAsia"/>
        </w:rPr>
        <w:br/>
      </w:r>
      <w:r>
        <w:rPr>
          <w:rFonts w:hint="eastAsia"/>
        </w:rPr>
        <w:t>　　　　二、穿戴甲主要出口目的地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2020-2025年中国穿戴甲行业总体发展与财务状况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2020-2025年中国穿戴甲行业规模情况</w:t>
      </w:r>
      <w:r>
        <w:rPr>
          <w:rFonts w:hint="eastAsia"/>
        </w:rPr>
        <w:br/>
      </w:r>
      <w:r>
        <w:rPr>
          <w:rFonts w:hint="eastAsia"/>
        </w:rPr>
        <w:t>　　　　一、穿戴甲行业企业数量规模</w:t>
      </w:r>
      <w:r>
        <w:rPr>
          <w:rFonts w:hint="eastAsia"/>
        </w:rPr>
        <w:br/>
      </w:r>
      <w:r>
        <w:rPr>
          <w:rFonts w:hint="eastAsia"/>
        </w:rPr>
        <w:t>　　　　二、穿戴甲行业从业人员规模</w:t>
      </w:r>
      <w:r>
        <w:rPr>
          <w:rFonts w:hint="eastAsia"/>
        </w:rPr>
        <w:br/>
      </w:r>
      <w:r>
        <w:rPr>
          <w:rFonts w:hint="eastAsia"/>
        </w:rPr>
        <w:t>　　　　三、穿戴甲行业市场敏感性分析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2020-2025年中国穿戴甲行业财务能力分析</w:t>
      </w:r>
      <w:r>
        <w:rPr>
          <w:rFonts w:hint="eastAsia"/>
        </w:rPr>
        <w:br/>
      </w:r>
      <w:r>
        <w:rPr>
          <w:rFonts w:hint="eastAsia"/>
        </w:rPr>
        <w:t>　　　　一、穿戴甲行业盈利能力</w:t>
      </w:r>
      <w:r>
        <w:rPr>
          <w:rFonts w:hint="eastAsia"/>
        </w:rPr>
        <w:br/>
      </w:r>
      <w:r>
        <w:rPr>
          <w:rFonts w:hint="eastAsia"/>
        </w:rPr>
        <w:t>　　　　二、穿戴甲行业偿债能力</w:t>
      </w:r>
      <w:r>
        <w:rPr>
          <w:rFonts w:hint="eastAsia"/>
        </w:rPr>
        <w:br/>
      </w:r>
      <w:r>
        <w:rPr>
          <w:rFonts w:hint="eastAsia"/>
        </w:rPr>
        <w:t>　　　　三、穿戴甲行业营运能力</w:t>
      </w:r>
      <w:r>
        <w:rPr>
          <w:rFonts w:hint="eastAsia"/>
        </w:rPr>
        <w:br/>
      </w:r>
      <w:r>
        <w:rPr>
          <w:rFonts w:hint="eastAsia"/>
        </w:rPr>
        <w:t>　　　　四、穿戴甲行业发展能力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穿戴甲行业重点企业调研分析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二、企业穿戴甲业务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二、企业穿戴甲业务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二、企业穿戴甲业务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二、企业穿戴甲业务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二、企业穿戴甲业务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二、企业穿戴甲业务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中国穿戴甲行业竞争格局分析</w:t>
      </w:r>
      <w:r>
        <w:rPr>
          <w:rFonts w:hint="eastAsia"/>
        </w:rPr>
        <w:br/>
      </w:r>
      <w:r>
        <w:rPr>
          <w:rFonts w:hint="eastAsia"/>
        </w:rPr>
        <w:t>　　第一节 穿戴甲行业竞争格局总览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2025-2026年穿戴甲行业竞争力分析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2020-2025年穿戴甲行业企业并购活动分析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2025-2026年穿戴甲行业会展与招投标活动分析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一、穿戴甲行业会展活动及其市场影响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2026年中国穿戴甲企业发展企业发展策略与建议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穿戴甲销售模式与渠道策略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穿戴甲品牌与市场推广策略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穿戴甲研发投入与技术创新能力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穿戴甲合作联盟与资源整合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中国穿戴甲行业风险与对策</w:t>
      </w:r>
      <w:r>
        <w:rPr>
          <w:rFonts w:hint="eastAsia"/>
        </w:rPr>
        <w:br/>
      </w:r>
      <w:r>
        <w:rPr>
          <w:rFonts w:hint="eastAsia"/>
        </w:rPr>
        <w:t>　　第一节 穿戴甲行业SWOT分析</w:t>
      </w:r>
      <w:r>
        <w:rPr>
          <w:rFonts w:hint="eastAsia"/>
        </w:rPr>
        <w:br/>
      </w:r>
      <w:r>
        <w:rPr>
          <w:rFonts w:hint="eastAsia"/>
        </w:rPr>
        <w:t>　　　　一、穿戴甲行业优势</w:t>
      </w:r>
      <w:r>
        <w:rPr>
          <w:rFonts w:hint="eastAsia"/>
        </w:rPr>
        <w:br/>
      </w:r>
      <w:r>
        <w:rPr>
          <w:rFonts w:hint="eastAsia"/>
        </w:rPr>
        <w:t>　　　　二、穿戴甲行业劣势</w:t>
      </w:r>
      <w:r>
        <w:rPr>
          <w:rFonts w:hint="eastAsia"/>
        </w:rPr>
        <w:br/>
      </w:r>
      <w:r>
        <w:rPr>
          <w:rFonts w:hint="eastAsia"/>
        </w:rPr>
        <w:t>　　　　三、穿戴甲市场机会</w:t>
      </w:r>
      <w:r>
        <w:rPr>
          <w:rFonts w:hint="eastAsia"/>
        </w:rPr>
        <w:br/>
      </w:r>
      <w:r>
        <w:rPr>
          <w:rFonts w:hint="eastAsia"/>
        </w:rPr>
        <w:t>　　　　四、穿戴甲市场威胁</w:t>
      </w:r>
      <w:r>
        <w:rPr>
          <w:rFonts w:hint="eastAsia"/>
        </w:rPr>
        <w:br/>
      </w:r>
      <w:r>
        <w:rPr>
          <w:rFonts w:hint="eastAsia"/>
        </w:rPr>
        <w:t>　　第二节 穿戴甲行业风险及对策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2026-2032年中国穿戴甲行业前景与发展趋势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2025-2026年穿戴甲行业发展环境分析</w:t>
      </w:r>
      <w:r>
        <w:rPr>
          <w:rFonts w:hint="eastAsia"/>
        </w:rPr>
        <w:br/>
      </w:r>
      <w:r>
        <w:rPr>
          <w:rFonts w:hint="eastAsia"/>
        </w:rPr>
        <w:t>　　　　一、穿戴甲行业主管部门与监管体制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二、穿戴甲行业主要法律法规及政策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三、穿戴甲行业标准与质量监管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2026-2032年穿戴甲行业发展趋势与方向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2026-2032年穿戴甲行业发展潜力与机遇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穿戴甲行业研究结论与建议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中-智-林-－穿戴甲行业发展建议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穿戴甲行业历程</w:t>
      </w:r>
      <w:r>
        <w:rPr>
          <w:rFonts w:hint="eastAsia"/>
        </w:rPr>
        <w:br/>
      </w:r>
      <w:r>
        <w:rPr>
          <w:rFonts w:hint="eastAsia"/>
        </w:rPr>
        <w:t>　　图表 穿戴甲行业生命周期</w:t>
      </w:r>
      <w:r>
        <w:rPr>
          <w:rFonts w:hint="eastAsia"/>
        </w:rPr>
        <w:br/>
      </w:r>
      <w:r>
        <w:rPr>
          <w:rFonts w:hint="eastAsia"/>
        </w:rPr>
        <w:t>　　图表 穿戴甲行业产业链分析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2020-2025年中国穿戴甲行业市场规模及增长情况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2020-2025年穿戴甲行业市场容量分析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2020-2025年中国穿戴甲行业产能统计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2020-2025年中国穿戴甲行业产量及增长趋势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2020-2025年中国穿戴甲市场需求量及增速统计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2025年中国穿戴甲行业需求领域分布格局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2020-2025年中国穿戴甲行业销售收入分析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2020-2025年中国穿戴甲行业盈利情况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2020-2025年中国穿戴甲行业利润总额统计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2020-2025年中国穿戴甲进口数量分析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2020-2025年中国穿戴甲进口金额分析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2020-2025年中国穿戴甲出口数量分析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2020-2025年中国穿戴甲出口金额分析</w:t>
      </w:r>
      <w:r>
        <w:rPr>
          <w:rFonts w:hint="eastAsia"/>
        </w:rPr>
        <w:br/>
      </w:r>
      <w:r>
        <w:rPr>
          <w:rFonts w:hint="eastAsia"/>
        </w:rPr>
        <w:t>　　图表 2025年中国穿戴甲进口国家及地区分析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2025年中国穿戴甲出口国家及地区分析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2020-2025年中国穿戴甲行业企业数量情况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2020-2025年中国穿戴甲行业企业平均规模情况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**地区穿戴甲市场规模及增长情况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**地区穿戴甲行业市场需求情况</w:t>
      </w:r>
      <w:r>
        <w:rPr>
          <w:rFonts w:hint="eastAsia"/>
        </w:rPr>
        <w:br/>
      </w:r>
      <w:r>
        <w:rPr>
          <w:rFonts w:hint="eastAsia"/>
        </w:rPr>
        <w:t>　　图表 **地区穿戴甲市场规模及增长情况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**地区穿戴甲行业市场需求情况</w:t>
      </w:r>
      <w:r>
        <w:rPr>
          <w:rFonts w:hint="eastAsia"/>
        </w:rPr>
        <w:br/>
      </w:r>
      <w:r>
        <w:rPr>
          <w:rFonts w:hint="eastAsia"/>
        </w:rPr>
        <w:t>　　图表 **地区穿戴甲市场规模及增长情况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**地区穿戴甲行业市场需求情况</w:t>
      </w:r>
      <w:r>
        <w:rPr>
          <w:rFonts w:hint="eastAsia"/>
        </w:rPr>
        <w:br/>
      </w:r>
      <w:r>
        <w:rPr>
          <w:rFonts w:hint="eastAsia"/>
        </w:rPr>
        <w:t>　　图表 **地区穿戴甲市场规模及增长情况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**地区穿戴甲行业市场需求情况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穿戴甲重点企业（一）基本信息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穿戴甲重点企业（一）经营情况分析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穿戴甲重点企业（一）主要经济指标情况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穿戴甲重点企业（一）盈利能力情况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穿戴甲重点企业（一）偿债能力情况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穿戴甲重点企业（一）运营能力情况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穿戴甲重点企业（一）成长能力情况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穿戴甲重点企业（二）基本信息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穿戴甲重点企业（二）经营情况分析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穿戴甲重点企业（二）主要经济指标情况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穿戴甲重点企业（二）盈利能力情况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穿戴甲重点企业（二）偿债能力情况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穿戴甲重点企业（二）运营能力情况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穿戴甲重点企业（二）成长能力情况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穿戴甲重点企业（三）基本信息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穿戴甲重点企业（三）经营情况分析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穿戴甲重点企业（三）主要经济指标情况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穿戴甲重点企业（三）盈利能力情况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穿戴甲重点企业（三）偿债能力情况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穿戴甲重点企业（三）运营能力情况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穿戴甲重点企业（三）成长能力情况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2026-2032年中国穿戴甲行业产能预测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2026-2032年中国穿戴甲行业产量预测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2026-2032年中国穿戴甲市场需求量预测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2026-2032年中国穿戴甲行业供需平衡预测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2026-2032年中国穿戴甲行业市场容量预测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2026-2032年中国穿戴甲行业市场规模预测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2026-2032年中国穿戴甲市场前景分析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2026-2032年中国穿戴甲行业发展趋势预测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8e324b5674e4a" w:history="1">
        <w:r>
          <w:rPr>
            <w:rStyle w:val="Hyperlink"/>
          </w:rPr>
          <w:t>2026-2032年中国穿戴甲行业发展研究与行业前景分析报告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58e324b5674e4a" w:history="1">
        <w:r>
          <w:rPr>
            <w:rStyle w:val="Hyperlink"/>
          </w:rPr>
          <w:t>https://www.20087.com/0/88/ChuanDaiJiaFaZhanQianJing.html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热点：穿戴甲和贴甲片的区别、穿戴甲对指甲有伤害吗、穿戴甲和美甲哪个伤害小、穿戴甲怎么量尺寸、9岁小学生美甲、穿戴甲胶水怎么卸、沉浸式打包穿戴甲、穿戴甲和美甲哪个伤害小、穿戴甲最大批发基地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1f5cdf69b4636" w:history="1">
      <w:r>
        <w:rPr>
          <w:rStyle w:val="Hyperlink"/>
        </w:rPr>
        <w:t>2026-2032年中国穿戴甲行业发展研究与行业前景分析报告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ChuanDaiJiaFaZhanQianJing.html" TargetMode="External" Id="R0758e324b5674e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ChuanDaiJiaFaZhanQianJing.html" TargetMode="External" Id="Rf441f5cdf69b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2025-12-18T23:57:12Z</dcterms:created>
  <dcterms:modified xsi:type="dcterms:W3CDTF">2025-12-19T00:57:12Z</dcterms:modified>
  <dc:subject>2026-2032年中国穿戴甲行业发展研究与行业前景分析报告</dc:subject>
  <dc:title>2026-2032年中国穿戴甲行业发展研究与行业前景分析报告</dc:title>
  <cp:keywords>2026-2032年中国穿戴甲行业发展研究与行业前景分析报告</cp:keywords>
  <dc:description>2026-2032年中国穿戴甲行业发展研究与行业前景分析报告</dc:description>
</cp:coreProperties>
</file>