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2bb4f022d34ceb" w:history="1">
              <w:r>
                <w:rPr>
                  <w:rStyle w:val="Hyperlink"/>
                </w:rPr>
                <w:t>2024-2030年中国精神类药品行业现状研究分析及发展趋势预测报告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2bb4f022d34ceb" w:history="1">
              <w:r>
                <w:rPr>
                  <w:rStyle w:val="Hyperlink"/>
                </w:rPr>
                <w:t>2024-2030年中国精神类药品行业现状研究分析及发展趋势预测报告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2290280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2bb4f022d34ceb" w:history="1">
                <w:r>
                  <w:rPr>
                    <w:rStyle w:val="Hyperlink"/>
                  </w:rPr>
                  <w:t>https://www.20087.com/0/28/JingShenLeiYaoPinWeiLaiFaZhanQuS.html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神类药品是用于治疗各种精神障碍的药物，包括抗抑郁药、抗焦虑药、抗精神病药等。近年来，随着社会压力增大及心理健康意识的提高，精神类药品的需求持续增长。同时，新药研发的步伐加快，多种新型精神类药品相继问世，提高了治疗效果并减少了副作用。此外，药物监测技术的进步有助于提高用药安全性和个体化治疗水平。</w:t>
      </w:r>
      <w:r>
        <w:rPr>
          <w:rFonts w:hint="eastAsia"/>
        </w:rPr>
        <w:br/>
      </w:r>
      <w:r>
        <w:rPr>
          <w:rFonts w:hint="eastAsia"/>
        </w:rPr>
        <w:t>　　未来，精神类药品的发展将更加注重药物创新和个体化治疗。一方面，随着对精神疾病发病机制理解的加深，针对特定靶点的新药研发将成为主流。另一方面，通过基因检测等手段实现个体化治疗方案，以提高疗效并减少不良反应。此外，数字化疗法与传统药物的结合也将成为新的趋势，为患者提供更多元化的治疗选择。</w:t>
      </w:r>
      <w:r>
        <w:rPr>
          <w:rFonts w:hint="eastAsia"/>
        </w:rPr>
        <w:br/>
      </w:r>
      <w:r>
        <w:rPr>
          <w:rFonts w:hint="eastAsia"/>
        </w:rPr>
        <w:t>　　《</w:t>
      </w:r>
      <w:hyperlink r:id="R6f2bb4f022d34ceb" w:history="1">
        <w:r>
          <w:rPr>
            <w:rStyle w:val="Hyperlink"/>
          </w:rPr>
          <w:t>2024-2030年中国精神类药品行业现状研究分析及发展趋势预测报告</w:t>
        </w:r>
      </w:hyperlink>
      <w:r>
        <w:rPr>
          <w:rFonts w:hint="eastAsia"/>
        </w:rPr>
        <w:t>》对精神类药品行业相关因素进行具体调查、研究、分析，洞察精神类药品行业今后的发展方向、精神类药品行业竞争格局的演变趋势以及精神类药品技术标准、精神类药品市场规模、精神类药品行业潜在问题与精神类药品行业发展的症结所在，评估精神类药品行业投资价值、精神类药品效果效益程度，提出建设性意见建议，为精神类药品行业投资决策者和精神类药品企业经营者提供参考依据。</w:t>
      </w:r>
      <w:r>
        <w:rPr>
          <w:rFonts w:hint="eastAsia"/>
        </w:rPr>
        <w:br/>
      </w:r>
      <w:r>
        <w:rPr>
          <w:rFonts w:hint="eastAsia"/>
        </w:rPr>
        <w:br/>
      </w:r>
      <w:r>
        <w:rPr>
          <w:rFonts w:hint="eastAsia"/>
        </w:rPr>
        <w:t>第一章 中国精神类药品分类及发病率</w:t>
      </w:r>
      <w:r>
        <w:rPr>
          <w:rFonts w:hint="eastAsia"/>
        </w:rPr>
        <w:br/>
      </w:r>
      <w:r>
        <w:rPr>
          <w:rFonts w:hint="eastAsia"/>
        </w:rPr>
        <w:t>　　　　一、精神类药物分类</w:t>
      </w:r>
      <w:r>
        <w:rPr>
          <w:rFonts w:hint="eastAsia"/>
        </w:rPr>
        <w:br/>
      </w:r>
      <w:r>
        <w:rPr>
          <w:rFonts w:hint="eastAsia"/>
        </w:rPr>
        <w:t>　　　　二、全球精神分裂症的发病率</w:t>
      </w:r>
      <w:r>
        <w:rPr>
          <w:rFonts w:hint="eastAsia"/>
        </w:rPr>
        <w:br/>
      </w:r>
      <w:r>
        <w:rPr>
          <w:rFonts w:hint="eastAsia"/>
        </w:rPr>
        <w:t>　　　　三、精神分裂症的特点</w:t>
      </w:r>
      <w:r>
        <w:rPr>
          <w:rFonts w:hint="eastAsia"/>
        </w:rPr>
        <w:br/>
      </w:r>
      <w:r>
        <w:rPr>
          <w:rFonts w:hint="eastAsia"/>
        </w:rPr>
        <w:t>　　　　四、全球患精神分裂症人数</w:t>
      </w:r>
      <w:r>
        <w:rPr>
          <w:rFonts w:hint="eastAsia"/>
        </w:rPr>
        <w:br/>
      </w:r>
      <w:r>
        <w:rPr>
          <w:rFonts w:hint="eastAsia"/>
        </w:rPr>
        <w:br/>
      </w:r>
      <w:r>
        <w:rPr>
          <w:rFonts w:hint="eastAsia"/>
        </w:rPr>
        <w:t>第二章 2019-2024年中国精神类药品市场现状</w:t>
      </w:r>
      <w:r>
        <w:rPr>
          <w:rFonts w:hint="eastAsia"/>
        </w:rPr>
        <w:br/>
      </w:r>
      <w:r>
        <w:rPr>
          <w:rFonts w:hint="eastAsia"/>
        </w:rPr>
        <w:t>　　第一节 精神类药品市场总体规模</w:t>
      </w:r>
      <w:r>
        <w:rPr>
          <w:rFonts w:hint="eastAsia"/>
        </w:rPr>
        <w:br/>
      </w:r>
      <w:r>
        <w:rPr>
          <w:rFonts w:hint="eastAsia"/>
        </w:rPr>
        <w:t>　　　　一、全球精神类药品市场规模</w:t>
      </w:r>
      <w:r>
        <w:rPr>
          <w:rFonts w:hint="eastAsia"/>
        </w:rPr>
        <w:br/>
      </w:r>
      <w:r>
        <w:rPr>
          <w:rFonts w:hint="eastAsia"/>
        </w:rPr>
        <w:t>　　　　二、中国精神分裂症药物市场规模</w:t>
      </w:r>
      <w:r>
        <w:rPr>
          <w:rFonts w:hint="eastAsia"/>
        </w:rPr>
        <w:br/>
      </w:r>
      <w:r>
        <w:rPr>
          <w:rFonts w:hint="eastAsia"/>
        </w:rPr>
        <w:t>　　第二节 抗精神病药物发展情况分析</w:t>
      </w:r>
      <w:r>
        <w:rPr>
          <w:rFonts w:hint="eastAsia"/>
        </w:rPr>
        <w:br/>
      </w:r>
      <w:r>
        <w:rPr>
          <w:rFonts w:hint="eastAsia"/>
        </w:rPr>
        <w:t>　　第三节 抗精神病药物市场价格</w:t>
      </w:r>
      <w:r>
        <w:rPr>
          <w:rFonts w:hint="eastAsia"/>
        </w:rPr>
        <w:br/>
      </w:r>
      <w:r>
        <w:rPr>
          <w:rFonts w:hint="eastAsia"/>
        </w:rPr>
        <w:t>　　第四节 抗精神病用药中国市场成长性</w:t>
      </w:r>
      <w:r>
        <w:rPr>
          <w:rFonts w:hint="eastAsia"/>
        </w:rPr>
        <w:br/>
      </w:r>
      <w:r>
        <w:rPr>
          <w:rFonts w:hint="eastAsia"/>
        </w:rPr>
        <w:br/>
      </w:r>
      <w:r>
        <w:rPr>
          <w:rFonts w:hint="eastAsia"/>
        </w:rPr>
        <w:t>第三章 2019-2024年精神用药区域零售市场调研</w:t>
      </w:r>
      <w:r>
        <w:rPr>
          <w:rFonts w:hint="eastAsia"/>
        </w:rPr>
        <w:br/>
      </w:r>
      <w:r>
        <w:rPr>
          <w:rFonts w:hint="eastAsia"/>
        </w:rPr>
        <w:t>　　　　一、沈阳地区治疗精神障碍用药销售金额排序</w:t>
      </w:r>
      <w:r>
        <w:rPr>
          <w:rFonts w:hint="eastAsia"/>
        </w:rPr>
        <w:br/>
      </w:r>
      <w:r>
        <w:rPr>
          <w:rFonts w:hint="eastAsia"/>
        </w:rPr>
        <w:t>　　　　二、上海地区治疗精神障碍用药销售金额排序</w:t>
      </w:r>
      <w:r>
        <w:rPr>
          <w:rFonts w:hint="eastAsia"/>
        </w:rPr>
        <w:br/>
      </w:r>
      <w:r>
        <w:rPr>
          <w:rFonts w:hint="eastAsia"/>
        </w:rPr>
        <w:br/>
      </w:r>
      <w:r>
        <w:rPr>
          <w:rFonts w:hint="eastAsia"/>
        </w:rPr>
        <w:t>第四章 精神类药品生产企业分析</w:t>
      </w:r>
      <w:r>
        <w:rPr>
          <w:rFonts w:hint="eastAsia"/>
        </w:rPr>
        <w:br/>
      </w:r>
      <w:r>
        <w:rPr>
          <w:rFonts w:hint="eastAsia"/>
        </w:rPr>
        <w:t>　　　　一、国内抗精神病药生产厂家</w:t>
      </w:r>
      <w:r>
        <w:rPr>
          <w:rFonts w:hint="eastAsia"/>
        </w:rPr>
        <w:br/>
      </w:r>
      <w:r>
        <w:rPr>
          <w:rFonts w:hint="eastAsia"/>
        </w:rPr>
        <w:t>　　　　二、抗精神病药行业结构</w:t>
      </w:r>
      <w:r>
        <w:rPr>
          <w:rFonts w:hint="eastAsia"/>
        </w:rPr>
        <w:br/>
      </w:r>
      <w:r>
        <w:rPr>
          <w:rFonts w:hint="eastAsia"/>
        </w:rPr>
        <w:t>　　　　三、精神类药品领域外资企业优势</w:t>
      </w:r>
      <w:r>
        <w:rPr>
          <w:rFonts w:hint="eastAsia"/>
        </w:rPr>
        <w:br/>
      </w:r>
      <w:r>
        <w:rPr>
          <w:rFonts w:hint="eastAsia"/>
        </w:rPr>
        <w:t>　　　　四、中央神经系统（CNS）药物生产企业</w:t>
      </w:r>
      <w:r>
        <w:rPr>
          <w:rFonts w:hint="eastAsia"/>
        </w:rPr>
        <w:br/>
      </w:r>
      <w:r>
        <w:rPr>
          <w:rFonts w:hint="eastAsia"/>
        </w:rPr>
        <w:t>　　　　五、精神分裂症药物企业竞争策略</w:t>
      </w:r>
      <w:r>
        <w:rPr>
          <w:rFonts w:hint="eastAsia"/>
        </w:rPr>
        <w:br/>
      </w:r>
      <w:r>
        <w:rPr>
          <w:rFonts w:hint="eastAsia"/>
        </w:rPr>
        <w:br/>
      </w:r>
      <w:r>
        <w:rPr>
          <w:rFonts w:hint="eastAsia"/>
        </w:rPr>
        <w:t>第四章 2019-2024年精神病药物主要品种研究</w:t>
      </w:r>
      <w:r>
        <w:rPr>
          <w:rFonts w:hint="eastAsia"/>
        </w:rPr>
        <w:br/>
      </w:r>
      <w:r>
        <w:rPr>
          <w:rFonts w:hint="eastAsia"/>
        </w:rPr>
        <w:t>　　第一节 抗精神病药物重点品种分析</w:t>
      </w:r>
      <w:r>
        <w:rPr>
          <w:rFonts w:hint="eastAsia"/>
        </w:rPr>
        <w:br/>
      </w:r>
      <w:r>
        <w:rPr>
          <w:rFonts w:hint="eastAsia"/>
        </w:rPr>
        <w:t>　　　　一、利培酮</w:t>
      </w:r>
      <w:r>
        <w:rPr>
          <w:rFonts w:hint="eastAsia"/>
        </w:rPr>
        <w:br/>
      </w:r>
      <w:r>
        <w:rPr>
          <w:rFonts w:hint="eastAsia"/>
        </w:rPr>
        <w:t>　　　　二、喹硫平</w:t>
      </w:r>
      <w:r>
        <w:rPr>
          <w:rFonts w:hint="eastAsia"/>
        </w:rPr>
        <w:br/>
      </w:r>
      <w:r>
        <w:rPr>
          <w:rFonts w:hint="eastAsia"/>
        </w:rPr>
        <w:t>　　　　三、阿立哌唑</w:t>
      </w:r>
      <w:r>
        <w:rPr>
          <w:rFonts w:hint="eastAsia"/>
        </w:rPr>
        <w:br/>
      </w:r>
      <w:r>
        <w:rPr>
          <w:rFonts w:hint="eastAsia"/>
        </w:rPr>
        <w:t>　　　　四、齐拉西酮</w:t>
      </w:r>
      <w:r>
        <w:rPr>
          <w:rFonts w:hint="eastAsia"/>
        </w:rPr>
        <w:br/>
      </w:r>
      <w:r>
        <w:rPr>
          <w:rFonts w:hint="eastAsia"/>
        </w:rPr>
        <w:t>　　　　五、氯氮平</w:t>
      </w:r>
      <w:r>
        <w:rPr>
          <w:rFonts w:hint="eastAsia"/>
        </w:rPr>
        <w:br/>
      </w:r>
      <w:r>
        <w:rPr>
          <w:rFonts w:hint="eastAsia"/>
        </w:rPr>
        <w:t>　　第二节 全球抗精神病药物主要品种销售额</w:t>
      </w:r>
      <w:r>
        <w:rPr>
          <w:rFonts w:hint="eastAsia"/>
        </w:rPr>
        <w:br/>
      </w:r>
      <w:r>
        <w:rPr>
          <w:rFonts w:hint="eastAsia"/>
        </w:rPr>
        <w:t>　　精神类安定药品销售额及增长率</w:t>
      </w:r>
      <w:r>
        <w:rPr>
          <w:rFonts w:hint="eastAsia"/>
        </w:rPr>
        <w:br/>
      </w:r>
      <w:r>
        <w:rPr>
          <w:rFonts w:hint="eastAsia"/>
        </w:rPr>
        <w:t>　　第三节 (中智~林)国内抗精神病药物主要品种</w:t>
      </w:r>
      <w:r>
        <w:rPr>
          <w:rFonts w:hint="eastAsia"/>
        </w:rPr>
        <w:br/>
      </w:r>
      <w:r>
        <w:rPr>
          <w:rFonts w:hint="eastAsia"/>
        </w:rPr>
        <w:t>　　　　一、利培酮”中国市场调研</w:t>
      </w:r>
      <w:r>
        <w:rPr>
          <w:rFonts w:hint="eastAsia"/>
        </w:rPr>
        <w:br/>
      </w:r>
      <w:r>
        <w:rPr>
          <w:rFonts w:hint="eastAsia"/>
        </w:rPr>
        <w:t>　　　　二、喹硫平中国市场调研</w:t>
      </w:r>
      <w:r>
        <w:rPr>
          <w:rFonts w:hint="eastAsia"/>
        </w:rPr>
        <w:br/>
      </w:r>
      <w:r>
        <w:rPr>
          <w:rFonts w:hint="eastAsia"/>
        </w:rPr>
        <w:t>　　　　三、“阿立哌唑”中国市场调研</w:t>
      </w:r>
      <w:r>
        <w:rPr>
          <w:rFonts w:hint="eastAsia"/>
        </w:rPr>
        <w:br/>
      </w:r>
      <w:r>
        <w:rPr>
          <w:rFonts w:hint="eastAsia"/>
        </w:rPr>
        <w:t>　　　　四、奥氮平中国市场调研</w:t>
      </w:r>
      <w:r>
        <w:rPr>
          <w:rFonts w:hint="eastAsia"/>
        </w:rPr>
        <w:br/>
      </w:r>
      <w:r>
        <w:rPr>
          <w:rFonts w:hint="eastAsia"/>
        </w:rPr>
        <w:br/>
      </w:r>
      <w:r>
        <w:rPr>
          <w:rFonts w:hint="eastAsia"/>
        </w:rPr>
        <w:t>第五章 2019-2024年六城市精神类药品利用分析及预测</w:t>
      </w:r>
      <w:r>
        <w:rPr>
          <w:rFonts w:hint="eastAsia"/>
        </w:rPr>
        <w:br/>
      </w:r>
      <w:r>
        <w:rPr>
          <w:rFonts w:hint="eastAsia"/>
        </w:rPr>
        <w:t>　　　　一、安徽合肥第四人民医院抗精神病药物应用分析（一）</w:t>
      </w:r>
      <w:r>
        <w:rPr>
          <w:rFonts w:hint="eastAsia"/>
        </w:rPr>
        <w:br/>
      </w:r>
      <w:r>
        <w:rPr>
          <w:rFonts w:hint="eastAsia"/>
        </w:rPr>
        <w:t>　　　　二、安徽合肥第四人民医院抗精神病药物应用分析（二）</w:t>
      </w:r>
      <w:r>
        <w:rPr>
          <w:rFonts w:hint="eastAsia"/>
        </w:rPr>
        <w:br/>
      </w:r>
      <w:r>
        <w:rPr>
          <w:rFonts w:hint="eastAsia"/>
        </w:rPr>
        <w:t>　　　　三、安徽铜陵市第三人民医院非经典抗精神病药应用分析</w:t>
      </w:r>
      <w:r>
        <w:rPr>
          <w:rFonts w:hint="eastAsia"/>
        </w:rPr>
        <w:br/>
      </w:r>
      <w:r>
        <w:rPr>
          <w:rFonts w:hint="eastAsia"/>
        </w:rPr>
        <w:t>　　　　四、浙江省立同德医院门诊抗精神病药物应用分析</w:t>
      </w:r>
      <w:r>
        <w:rPr>
          <w:rFonts w:hint="eastAsia"/>
        </w:rPr>
        <w:br/>
      </w:r>
      <w:r>
        <w:rPr>
          <w:rFonts w:hint="eastAsia"/>
        </w:rPr>
        <w:t>　　　　五、浙江某院连续3年精神病专科医院抗感染药物应用分析</w:t>
      </w:r>
      <w:r>
        <w:rPr>
          <w:rFonts w:hint="eastAsia"/>
        </w:rPr>
        <w:br/>
      </w:r>
      <w:r>
        <w:rPr>
          <w:rFonts w:hint="eastAsia"/>
        </w:rPr>
        <w:t>　　　　六、江西省精神病院抗抑郁药应用分析</w:t>
      </w:r>
      <w:r>
        <w:rPr>
          <w:rFonts w:hint="eastAsia"/>
        </w:rPr>
        <w:br/>
      </w:r>
      <w:r>
        <w:rPr>
          <w:rFonts w:hint="eastAsia"/>
        </w:rPr>
        <w:t>　　　　七、南京某院为期3年抗精神病药应用分析</w:t>
      </w:r>
      <w:r>
        <w:rPr>
          <w:rFonts w:hint="eastAsia"/>
        </w:rPr>
        <w:br/>
      </w:r>
      <w:r>
        <w:rPr>
          <w:rFonts w:hint="eastAsia"/>
        </w:rPr>
        <w:t>　　　　八、扬州地区124家医院连续3年麻醉药和一类精神药利用分析</w:t>
      </w:r>
      <w:r>
        <w:rPr>
          <w:rFonts w:hint="eastAsia"/>
        </w:rPr>
        <w:br/>
      </w:r>
      <w:r>
        <w:rPr>
          <w:rFonts w:hint="eastAsia"/>
        </w:rPr>
        <w:t>　　　　九、福建中医学院附属第二人民医院门诊精神药品应用分析</w:t>
      </w:r>
      <w:r>
        <w:rPr>
          <w:rFonts w:hint="eastAsia"/>
        </w:rPr>
        <w:br/>
      </w:r>
      <w:r>
        <w:rPr>
          <w:rFonts w:hint="eastAsia"/>
        </w:rPr>
        <w:br/>
      </w:r>
      <w:r>
        <w:rPr>
          <w:rFonts w:hint="eastAsia"/>
        </w:rPr>
        <w:t>第六章 2019-2024年中国华南地区抗精神病药应用</w:t>
      </w:r>
      <w:r>
        <w:rPr>
          <w:rFonts w:hint="eastAsia"/>
        </w:rPr>
        <w:br/>
      </w:r>
      <w:r>
        <w:rPr>
          <w:rFonts w:hint="eastAsia"/>
        </w:rPr>
        <w:t>　　　　一、对广东某院精神分裂症住院患者为期1年用药情况分析</w:t>
      </w:r>
      <w:r>
        <w:rPr>
          <w:rFonts w:hint="eastAsia"/>
        </w:rPr>
        <w:br/>
      </w:r>
      <w:r>
        <w:rPr>
          <w:rFonts w:hint="eastAsia"/>
        </w:rPr>
        <w:t>　　　　二、广东省医院抗精神失常药应用分析（一）</w:t>
      </w:r>
      <w:r>
        <w:rPr>
          <w:rFonts w:hint="eastAsia"/>
        </w:rPr>
        <w:br/>
      </w:r>
      <w:r>
        <w:rPr>
          <w:rFonts w:hint="eastAsia"/>
        </w:rPr>
        <w:t>　　　　三、广东省医院抗精神失常药应用分析（二）</w:t>
      </w:r>
      <w:r>
        <w:rPr>
          <w:rFonts w:hint="eastAsia"/>
        </w:rPr>
        <w:br/>
      </w:r>
      <w:r>
        <w:rPr>
          <w:rFonts w:hint="eastAsia"/>
        </w:rPr>
        <w:t>　　　　四、广东药学院附属第一医院精神类药品应用分析（一）</w:t>
      </w:r>
      <w:r>
        <w:rPr>
          <w:rFonts w:hint="eastAsia"/>
        </w:rPr>
        <w:br/>
      </w:r>
      <w:r>
        <w:rPr>
          <w:rFonts w:hint="eastAsia"/>
        </w:rPr>
        <w:t>　　　　五、广东药学院附属第一医院精神类药品应用分析（二）</w:t>
      </w:r>
      <w:r>
        <w:rPr>
          <w:rFonts w:hint="eastAsia"/>
        </w:rPr>
        <w:br/>
      </w:r>
      <w:r>
        <w:rPr>
          <w:rFonts w:hint="eastAsia"/>
        </w:rPr>
        <w:t>　　　　六、广州精神病医院抗精神病药应用分析（一）</w:t>
      </w:r>
      <w:r>
        <w:rPr>
          <w:rFonts w:hint="eastAsia"/>
        </w:rPr>
        <w:br/>
      </w:r>
      <w:r>
        <w:rPr>
          <w:rFonts w:hint="eastAsia"/>
        </w:rPr>
        <w:t>　　　　七、广州精神病医院抗精神病药应用分析（二）</w:t>
      </w:r>
      <w:r>
        <w:rPr>
          <w:rFonts w:hint="eastAsia"/>
        </w:rPr>
        <w:br/>
      </w:r>
      <w:r>
        <w:rPr>
          <w:rFonts w:hint="eastAsia"/>
        </w:rPr>
        <w:br/>
      </w:r>
      <w:r>
        <w:rPr>
          <w:rFonts w:hint="eastAsia"/>
        </w:rPr>
        <w:t>第七章 2019-2024年其他地区医院抗精神病药应用</w:t>
      </w:r>
      <w:r>
        <w:rPr>
          <w:rFonts w:hint="eastAsia"/>
        </w:rPr>
        <w:br/>
      </w:r>
      <w:r>
        <w:rPr>
          <w:rFonts w:hint="eastAsia"/>
        </w:rPr>
        <w:t>　　　　一、新疆农二师焉耆医院精神药品应用分析</w:t>
      </w:r>
      <w:r>
        <w:rPr>
          <w:rFonts w:hint="eastAsia"/>
        </w:rPr>
        <w:br/>
      </w:r>
      <w:r>
        <w:rPr>
          <w:rFonts w:hint="eastAsia"/>
        </w:rPr>
        <w:t>　　　　二、甘肃兰州大学第二医院抗精神障碍类药物应用分析</w:t>
      </w:r>
      <w:r>
        <w:rPr>
          <w:rFonts w:hint="eastAsia"/>
        </w:rPr>
        <w:br/>
      </w:r>
      <w:r>
        <w:rPr>
          <w:rFonts w:hint="eastAsia"/>
        </w:rPr>
        <w:t>　　　　四、重庆市精神卫生中心抗精神病用药分析</w:t>
      </w:r>
      <w:r>
        <w:rPr>
          <w:rFonts w:hint="eastAsia"/>
        </w:rPr>
        <w:br/>
      </w:r>
      <w:r>
        <w:rPr>
          <w:rFonts w:hint="eastAsia"/>
        </w:rPr>
        <w:t>　　　　五、新疆兵团农二师焉耆医院抗精神失常药应用分析（一）</w:t>
      </w:r>
      <w:r>
        <w:rPr>
          <w:rFonts w:hint="eastAsia"/>
        </w:rPr>
        <w:br/>
      </w:r>
      <w:r>
        <w:rPr>
          <w:rFonts w:hint="eastAsia"/>
        </w:rPr>
        <w:t>　　　　六、新疆兵团农二师焉耆医院抗精神失常药应用分析（二）</w:t>
      </w:r>
      <w:r>
        <w:rPr>
          <w:rFonts w:hint="eastAsia"/>
        </w:rPr>
        <w:br/>
      </w:r>
      <w:r>
        <w:rPr>
          <w:rFonts w:hint="eastAsia"/>
        </w:rPr>
        <w:t>　　　　七、泰山医学院附属医院精神药品使用情况分析</w:t>
      </w:r>
      <w:r>
        <w:rPr>
          <w:rFonts w:hint="eastAsia"/>
        </w:rPr>
        <w:br/>
      </w:r>
      <w:r>
        <w:rPr>
          <w:rFonts w:hint="eastAsia"/>
        </w:rPr>
        <w:t>　　　　八、河南某院为期3年抗精神病药利用分析</w:t>
      </w:r>
      <w:r>
        <w:rPr>
          <w:rFonts w:hint="eastAsia"/>
        </w:rPr>
        <w:br/>
      </w:r>
      <w:r>
        <w:rPr>
          <w:rFonts w:hint="eastAsia"/>
        </w:rPr>
        <w:t>　　　　九、非典型抗精神病药用药分析</w:t>
      </w:r>
      <w:r>
        <w:rPr>
          <w:rFonts w:hint="eastAsia"/>
        </w:rPr>
        <w:br/>
      </w:r>
      <w:r>
        <w:rPr>
          <w:rFonts w:hint="eastAsia"/>
        </w:rPr>
        <w:t>　　　　十、中国人民解放军102医院抗精神病药应用分析</w:t>
      </w:r>
      <w:r>
        <w:rPr>
          <w:rFonts w:hint="eastAsia"/>
        </w:rPr>
        <w:br/>
      </w:r>
      <w:r>
        <w:rPr>
          <w:rFonts w:hint="eastAsia"/>
        </w:rPr>
        <w:br/>
      </w:r>
      <w:r>
        <w:rPr>
          <w:rFonts w:hint="eastAsia"/>
        </w:rPr>
        <w:t>第八章 2024-2030年抗精神病药物趋势预测</w:t>
      </w:r>
      <w:r>
        <w:rPr>
          <w:rFonts w:hint="eastAsia"/>
        </w:rPr>
        <w:br/>
      </w:r>
      <w:r>
        <w:rPr>
          <w:rFonts w:hint="eastAsia"/>
        </w:rPr>
        <w:t>　　　　一、2024年抗精神分裂症药物市场变化趋势预测</w:t>
      </w:r>
      <w:r>
        <w:rPr>
          <w:rFonts w:hint="eastAsia"/>
        </w:rPr>
        <w:br/>
      </w:r>
      <w:r>
        <w:rPr>
          <w:rFonts w:hint="eastAsia"/>
        </w:rPr>
        <w:t>　　　　二、2024年非专利药抗精神分裂症药物市场预测</w:t>
      </w:r>
      <w:r>
        <w:rPr>
          <w:rFonts w:hint="eastAsia"/>
        </w:rPr>
        <w:br/>
      </w:r>
      <w:r>
        <w:rPr>
          <w:rFonts w:hint="eastAsia"/>
        </w:rPr>
        <w:t>　　　　三、2024-2030年抗精神病药物社区市场预测</w:t>
      </w:r>
      <w:r>
        <w:rPr>
          <w:rFonts w:hint="eastAsia"/>
        </w:rPr>
        <w:br/>
      </w:r>
      <w:r>
        <w:rPr>
          <w:rFonts w:hint="eastAsia"/>
        </w:rPr>
        <w:t>　　　　四、2024年抑郁症病患预测</w:t>
      </w:r>
      <w:r>
        <w:rPr>
          <w:rFonts w:hint="eastAsia"/>
        </w:rPr>
        <w:br/>
      </w:r>
      <w:r>
        <w:rPr>
          <w:rFonts w:hint="eastAsia"/>
        </w:rPr>
        <w:br/>
      </w:r>
      <w:r>
        <w:rPr>
          <w:rFonts w:hint="eastAsia"/>
        </w:rPr>
        <w:t>图表目录</w:t>
      </w:r>
      <w:r>
        <w:rPr>
          <w:rFonts w:hint="eastAsia"/>
        </w:rPr>
        <w:br/>
      </w:r>
      <w:r>
        <w:rPr>
          <w:rFonts w:hint="eastAsia"/>
        </w:rPr>
        <w:t>　　图表 2019-2024年全球精神类药品市场规模</w:t>
      </w:r>
      <w:r>
        <w:rPr>
          <w:rFonts w:hint="eastAsia"/>
        </w:rPr>
        <w:br/>
      </w:r>
      <w:r>
        <w:rPr>
          <w:rFonts w:hint="eastAsia"/>
        </w:rPr>
        <w:t>　　图表 2019-2024年中国精神分裂症药物市场规模</w:t>
      </w:r>
      <w:r>
        <w:rPr>
          <w:rFonts w:hint="eastAsia"/>
        </w:rPr>
        <w:br/>
      </w:r>
      <w:r>
        <w:rPr>
          <w:rFonts w:hint="eastAsia"/>
        </w:rPr>
        <w:t>　　图表 阳地区治疗精神障碍用药销售金额排序</w:t>
      </w:r>
      <w:r>
        <w:rPr>
          <w:rFonts w:hint="eastAsia"/>
        </w:rPr>
        <w:br/>
      </w:r>
      <w:r>
        <w:rPr>
          <w:rFonts w:hint="eastAsia"/>
        </w:rPr>
        <w:t>　　图表 上海地区治疗精神障碍用药销售金额排序</w:t>
      </w:r>
      <w:r>
        <w:rPr>
          <w:rFonts w:hint="eastAsia"/>
        </w:rPr>
        <w:br/>
      </w:r>
      <w:r>
        <w:rPr>
          <w:rFonts w:hint="eastAsia"/>
        </w:rPr>
        <w:t>　　图表 国内抗精神病药生产厂家分析</w:t>
      </w:r>
      <w:r>
        <w:rPr>
          <w:rFonts w:hint="eastAsia"/>
        </w:rPr>
        <w:br/>
      </w:r>
      <w:r>
        <w:rPr>
          <w:rFonts w:hint="eastAsia"/>
        </w:rPr>
        <w:t>　　图表 国内中央神经系统（CNS）药物生产厂家分析</w:t>
      </w:r>
      <w:r>
        <w:rPr>
          <w:rFonts w:hint="eastAsia"/>
        </w:rPr>
        <w:br/>
      </w:r>
      <w:r>
        <w:rPr>
          <w:rFonts w:hint="eastAsia"/>
        </w:rPr>
        <w:t>　　图表 全球抗精神病药物主要品种销售额</w:t>
      </w:r>
      <w:r>
        <w:rPr>
          <w:rFonts w:hint="eastAsia"/>
        </w:rPr>
        <w:br/>
      </w:r>
      <w:r>
        <w:rPr>
          <w:rFonts w:hint="eastAsia"/>
        </w:rPr>
        <w:t>　　图表 2019-2024年抗精神病药DDDs值排序</w:t>
      </w:r>
      <w:r>
        <w:rPr>
          <w:rFonts w:hint="eastAsia"/>
        </w:rPr>
        <w:br/>
      </w:r>
      <w:r>
        <w:rPr>
          <w:rFonts w:hint="eastAsia"/>
        </w:rPr>
        <w:t>　　图表 抗精神病药总用药量、销售金额排序情况</w:t>
      </w:r>
      <w:r>
        <w:rPr>
          <w:rFonts w:hint="eastAsia"/>
        </w:rPr>
        <w:br/>
      </w:r>
      <w:r>
        <w:rPr>
          <w:rFonts w:hint="eastAsia"/>
        </w:rPr>
        <w:t>　　图表 2019-2024年各类抗精神病药使用金额构成比及排序</w:t>
      </w:r>
      <w:r>
        <w:rPr>
          <w:rFonts w:hint="eastAsia"/>
        </w:rPr>
        <w:br/>
      </w:r>
      <w:r>
        <w:rPr>
          <w:rFonts w:hint="eastAsia"/>
        </w:rPr>
        <w:t>　　图表 2019-2024年抗精神病药金额序号与DDDs序号排序的比值</w:t>
      </w:r>
      <w:r>
        <w:rPr>
          <w:rFonts w:hint="eastAsia"/>
        </w:rPr>
        <w:br/>
      </w:r>
      <w:r>
        <w:rPr>
          <w:rFonts w:hint="eastAsia"/>
        </w:rPr>
        <w:t>　　图表 2019-2024年按通用名统计非经典抗精神病药金额及排序</w:t>
      </w:r>
      <w:r>
        <w:rPr>
          <w:rFonts w:hint="eastAsia"/>
        </w:rPr>
        <w:br/>
      </w:r>
      <w:r>
        <w:rPr>
          <w:rFonts w:hint="eastAsia"/>
        </w:rPr>
        <w:t>　　图表 2019-2024年各种非经典抗精神病药DDDs及DDC（元）排序</w:t>
      </w:r>
      <w:r>
        <w:rPr>
          <w:rFonts w:hint="eastAsia"/>
        </w:rPr>
        <w:br/>
      </w:r>
      <w:r>
        <w:rPr>
          <w:rFonts w:hint="eastAsia"/>
        </w:rPr>
        <w:t>　　图表 各种非经典抗精神病药DDC及DDDs排序比</w:t>
      </w:r>
      <w:r>
        <w:rPr>
          <w:rFonts w:hint="eastAsia"/>
        </w:rPr>
        <w:br/>
      </w:r>
      <w:r>
        <w:rPr>
          <w:rFonts w:hint="eastAsia"/>
        </w:rPr>
        <w:t>　　图表 使用1种抗精神病药物的治疗方案</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2bb4f022d34ceb" w:history="1">
        <w:r>
          <w:rPr>
            <w:rStyle w:val="Hyperlink"/>
          </w:rPr>
          <w:t>2024-2030年中国精神类药品行业现状研究分析及发展趋势预测报告</w:t>
        </w:r>
      </w:hyperlink>
      <w:r>
        <w:rPr>
          <w:color w:val="C00000"/>
        </w:rPr>
        <w:t>》，报告编号：</w:t>
      </w:r>
      <w:r>
        <w:rPr>
          <w:rFonts w:hint="eastAsia"/>
          <w:color w:val="C00000"/>
        </w:rPr>
        <w:t>2290280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2bb4f022d34ceb" w:history="1">
        <w:r>
          <w:rPr>
            <w:rStyle w:val="Hyperlink"/>
          </w:rPr>
          <w:t>https://www.20087.com/0/28/JingShenLeiYaoPinWeiLaiFaZhanQuS.html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de01dca69b4ec0" w:history="1">
      <w:r>
        <w:rPr>
          <w:rStyle w:val="Hyperlink"/>
        </w:rPr>
        <w:t>2024-2030年中国精神类药品行业现状研究分析及发展趋势预测报告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8/JingShenLeiYaoPinWeiLaiFaZhanQuS.html" TargetMode="External" Id="R6f2bb4f022d34ceb" /></Relationships>
</file>

<file path=word/_rels/header2.xml.rels>&#65279;<?xml version="1.0" encoding="utf-8"?><Relationships xmlns="http://schemas.openxmlformats.org/package/2006/relationships"><Relationship Type="http://schemas.openxmlformats.org/officeDocument/2006/relationships/hyperlink" Target="https://www.20087.com/0/28/JingShenLeiYaoPinWeiLaiFaZhanQuS.html" TargetMode="External" Id="Rd7de01dca69b4e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2024-04-10T23:20:00Z</dcterms:created>
  <dcterms:modified xsi:type="dcterms:W3CDTF">2024-04-11T00:20:00Z</dcterms:modified>
  <dc:subject>2024-2030年中国精神类药品行业现状研究分析及发展趋势预测报告</dc:subject>
  <dc:title>2024-2030年中国精神类药品行业现状研究分析及发展趋势预测报告</dc:title>
  <cp:keywords>2024-2030年中国精神类药品行业现状研究分析及发展趋势预测报告</cp:keywords>
  <dc:description>2024-2030年中国精神类药品行业现状研究分析及发展趋势预测报告</dc:description>
</cp:coreProperties>
</file>