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19d65dab24b0a" w:history="1">
              <w:r>
                <w:rPr>
                  <w:rStyle w:val="Hyperlink"/>
                </w:rPr>
                <w:t>2025-2031年中国降糖药行业研究与市场前景报告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19d65dab24b0a" w:history="1">
              <w:r>
                <w:rPr>
                  <w:rStyle w:val="Hyperlink"/>
                </w:rPr>
                <w:t>2025-2031年中国降糖药行业研究与市场前景报告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19d65dab24b0a" w:history="1">
                <w:r>
                  <w:rPr>
                    <w:rStyle w:val="Hyperlink"/>
                  </w:rPr>
                  <w:t>https://www.20087.com/0/18/JiangTangYaoShiChangQianJingFenXi.html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药是糖尿病治疗的核心，包括胰岛素促泌剂、α-糖苷酶抑制剂、DPP-4抑制剂等多种类型。近年来，随着对糖尿病发病机制的深入理解，新型降糖药如SGLT2抑制剂和GLP-1受体激动剂因其良好的降糖效果和心血管获益，逐渐成为一线治疗选择。</w:t>
      </w:r>
      <w:r>
        <w:rPr>
          <w:rFonts w:hint="eastAsia"/>
        </w:rPr>
        <w:br/>
      </w:r>
      <w:r>
        <w:rPr>
          <w:rFonts w:hint="eastAsia"/>
        </w:rPr>
        <w:t>　　未来，降糖药的研究方向将侧重于个性化治疗和多靶点作用机制。个性化治疗通过基因组学和代谢组学分析，为患者提供定制化的药物方案。多靶点作用机制则探索药物对血糖、体重、血压和血脂等多重代谢指标的综合调控，实现更全面的糖尿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19d65dab24b0a" w:history="1">
        <w:r>
          <w:rPr>
            <w:rStyle w:val="Hyperlink"/>
          </w:rPr>
          <w:t>2025-2031年中国降糖药行业研究与市场前景报告</w:t>
        </w:r>
      </w:hyperlink>
      <w:r>
        <w:rPr>
          <w:rFonts w:hint="eastAsia"/>
        </w:rPr>
        <w:t>》基于对中国降糖药市场多年的研究和深入分析，由降糖药行业资深研究团队依托权威数据和长期市场监测数据库，对降糖药行业市场规模、供需状况、竞争格局进行了全面评估。本报告旨在为投资者提供对降糖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降糖药行业概述</w:t>
      </w:r>
      <w:r>
        <w:rPr>
          <w:rFonts w:hint="eastAsia"/>
        </w:rPr>
        <w:br/>
      </w:r>
      <w:r>
        <w:rPr>
          <w:rFonts w:hint="eastAsia"/>
        </w:rPr>
        <w:t>　　第一节 降糖药定义与分类</w:t>
      </w:r>
      <w:r>
        <w:rPr>
          <w:rFonts w:hint="eastAsia"/>
        </w:rPr>
        <w:br/>
      </w:r>
      <w:r>
        <w:rPr>
          <w:rFonts w:hint="eastAsia"/>
        </w:rPr>
        <w:t>　　第二节 降糖药应用领域</w:t>
      </w:r>
      <w:r>
        <w:rPr>
          <w:rFonts w:hint="eastAsia"/>
        </w:rPr>
        <w:br/>
      </w:r>
      <w:r>
        <w:rPr>
          <w:rFonts w:hint="eastAsia"/>
        </w:rPr>
        <w:t>　　第三节 降糖药行业经济指标分析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降糖药产业链及经营模式分析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三、降糖药销售模式及销售渠道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全球降糖药市场发展综述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2020-2024年全球降糖药市场规模与趋势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主要国家与地区降糖药市场分析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2025-2031年全球降糖药行业发展趋势与前景预测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中国降糖药行业市场分析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2023-2024年降糖药产能与投资动态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一、国内降糖药产能及利用情况</w:t>
      </w:r>
      <w:r>
        <w:rPr>
          <w:rFonts w:hint="eastAsia"/>
        </w:rPr>
        <w:br/>
      </w:r>
      <w:r>
        <w:rPr>
          <w:rFonts w:hint="eastAsia"/>
        </w:rPr>
        <w:t>　　　　二、降糖药产能扩张与投资动态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2025-2031年降糖药行业产量统计与趋势预测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一、2020-2024年降糖药行业产量数据统计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1、2020-2024年降糖药产量及增长趋势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2、2020-2024年降糖药细分产品产量及份额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二、影响降糖药产量的关键因素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三、2025-2031年降糖药产量预测</w:t>
      </w:r>
      <w:r>
        <w:rPr>
          <w:rFonts w:hint="eastAsia"/>
        </w:rPr>
        <w:br/>
      </w:r>
      <w:r>
        <w:rPr>
          <w:rFonts w:hint="eastAsia"/>
        </w:rPr>
        <w:t>　　第三节 2025-2031年降糖药市场需求与销售分析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一、2023-2024年降糖药行业需求现状</w:t>
      </w:r>
      <w:r>
        <w:rPr>
          <w:rFonts w:hint="eastAsia"/>
        </w:rPr>
        <w:br/>
      </w:r>
      <w:r>
        <w:rPr>
          <w:rFonts w:hint="eastAsia"/>
        </w:rPr>
        <w:t>　　　　二、降糖药客户群体与需求特点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三、2020-2024年降糖药行业销售规模分析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四、2025-2031年降糖药市场增长潜力与规模预测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中国降糖药细分市场与下游应用领域分析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降糖药细分市场分析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一、2023-2024年降糖药主要细分产品市场现状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降糖药下游应用与客户群体分析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一、2023-2024年降糖药各应用领域市场现状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2023-2024年中国降糖药技术发展研究</w:t>
      </w:r>
      <w:r>
        <w:rPr>
          <w:rFonts w:hint="eastAsia"/>
        </w:rPr>
        <w:br/>
      </w:r>
      <w:r>
        <w:rPr>
          <w:rFonts w:hint="eastAsia"/>
        </w:rPr>
        <w:t>　　第一节 当前降糖药技术发展现状</w:t>
      </w:r>
      <w:r>
        <w:rPr>
          <w:rFonts w:hint="eastAsia"/>
        </w:rPr>
        <w:br/>
      </w:r>
      <w:r>
        <w:rPr>
          <w:rFonts w:hint="eastAsia"/>
        </w:rPr>
        <w:t>　　第二节 国内外降糖药技术差异与原因</w:t>
      </w:r>
      <w:r>
        <w:rPr>
          <w:rFonts w:hint="eastAsia"/>
        </w:rPr>
        <w:br/>
      </w:r>
      <w:r>
        <w:rPr>
          <w:rFonts w:hint="eastAsia"/>
        </w:rPr>
        <w:t>　　第三节 降糖药技术创新与发展趋势预测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技术进步对降糖药行业的影响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降糖药价格机制与竞争策略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一、2020-2024年降糖药市场价格走势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降糖药定价策略与方法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2025-2031年降糖药价格竞争态势与趋势预测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中国降糖药行业重点区域市场研究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2023-2024年重点区域降糖药市场发展概况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二、2020-2024年降糖药市场需求规模情况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三、2025-2031年降糖药行业发展潜力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2020-2024年中国降糖药行业进出口情况分析</w:t>
      </w:r>
      <w:r>
        <w:rPr>
          <w:rFonts w:hint="eastAsia"/>
        </w:rPr>
        <w:br/>
      </w:r>
      <w:r>
        <w:rPr>
          <w:rFonts w:hint="eastAsia"/>
        </w:rPr>
        <w:t>　　第一节 降糖药行业进口情况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一、2020-2024年降糖药进口规模及增长情况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二、降糖药主要进口来源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降糖药行业出口情况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一、2020-2024年降糖药出口规模及增长情况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二、降糖药主要出口目的地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2020-2024年中国降糖药行业总体发展与财务状况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2020-2024年中国降糖药行业规模情况</w:t>
      </w:r>
      <w:r>
        <w:rPr>
          <w:rFonts w:hint="eastAsia"/>
        </w:rPr>
        <w:br/>
      </w:r>
      <w:r>
        <w:rPr>
          <w:rFonts w:hint="eastAsia"/>
        </w:rPr>
        <w:t>　　　　一、降糖药行业企业数量规模</w:t>
      </w:r>
      <w:r>
        <w:rPr>
          <w:rFonts w:hint="eastAsia"/>
        </w:rPr>
        <w:br/>
      </w:r>
      <w:r>
        <w:rPr>
          <w:rFonts w:hint="eastAsia"/>
        </w:rPr>
        <w:t>　　　　二、降糖药行业从业人员规模</w:t>
      </w:r>
      <w:r>
        <w:rPr>
          <w:rFonts w:hint="eastAsia"/>
        </w:rPr>
        <w:br/>
      </w:r>
      <w:r>
        <w:rPr>
          <w:rFonts w:hint="eastAsia"/>
        </w:rPr>
        <w:t>　　　　三、降糖药行业市场敏感性分析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2020-2024年中国降糖药行业财务能力分析</w:t>
      </w:r>
      <w:r>
        <w:rPr>
          <w:rFonts w:hint="eastAsia"/>
        </w:rPr>
        <w:br/>
      </w:r>
      <w:r>
        <w:rPr>
          <w:rFonts w:hint="eastAsia"/>
        </w:rPr>
        <w:t>　　　　一、降糖药行业盈利能力</w:t>
      </w:r>
      <w:r>
        <w:rPr>
          <w:rFonts w:hint="eastAsia"/>
        </w:rPr>
        <w:br/>
      </w:r>
      <w:r>
        <w:rPr>
          <w:rFonts w:hint="eastAsia"/>
        </w:rPr>
        <w:t>　　　　二、降糖药行业偿债能力</w:t>
      </w:r>
      <w:r>
        <w:rPr>
          <w:rFonts w:hint="eastAsia"/>
        </w:rPr>
        <w:br/>
      </w:r>
      <w:r>
        <w:rPr>
          <w:rFonts w:hint="eastAsia"/>
        </w:rPr>
        <w:t>　　　　三、降糖药行业营运能力</w:t>
      </w:r>
      <w:r>
        <w:rPr>
          <w:rFonts w:hint="eastAsia"/>
        </w:rPr>
        <w:br/>
      </w:r>
      <w:r>
        <w:rPr>
          <w:rFonts w:hint="eastAsia"/>
        </w:rPr>
        <w:t>　　　　四、降糖药行业发展能力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降糖药行业重点企业调研分析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二、企业降糖药业务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中国降糖药行业竞争格局分析</w:t>
      </w:r>
      <w:r>
        <w:rPr>
          <w:rFonts w:hint="eastAsia"/>
        </w:rPr>
        <w:br/>
      </w:r>
      <w:r>
        <w:rPr>
          <w:rFonts w:hint="eastAsia"/>
        </w:rPr>
        <w:t>　　第一节 降糖药行业竞争格局总览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2023-2024年降糖药行业竞争力分析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2020-2024年降糖药行业企业并购活动分析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2023-2024年降糖药行业会展与招投标活动分析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一、降糖药行业会展活动及其市场影响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2024年中国降糖药企业发展企业发展策略与建议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降糖药销售模式与渠道策略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降糖药品牌与市场推广策略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降糖药研发投入与技术创新能力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降糖药合作联盟与资源整合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中国降糖药行业风险与对策</w:t>
      </w:r>
      <w:r>
        <w:rPr>
          <w:rFonts w:hint="eastAsia"/>
        </w:rPr>
        <w:br/>
      </w:r>
      <w:r>
        <w:rPr>
          <w:rFonts w:hint="eastAsia"/>
        </w:rPr>
        <w:t>　　第一节 降糖药行业SWOT分析</w:t>
      </w:r>
      <w:r>
        <w:rPr>
          <w:rFonts w:hint="eastAsia"/>
        </w:rPr>
        <w:br/>
      </w:r>
      <w:r>
        <w:rPr>
          <w:rFonts w:hint="eastAsia"/>
        </w:rPr>
        <w:t>　　　　一、降糖药行业优势</w:t>
      </w:r>
      <w:r>
        <w:rPr>
          <w:rFonts w:hint="eastAsia"/>
        </w:rPr>
        <w:br/>
      </w:r>
      <w:r>
        <w:rPr>
          <w:rFonts w:hint="eastAsia"/>
        </w:rPr>
        <w:t>　　　　二、降糖药行业劣势</w:t>
      </w:r>
      <w:r>
        <w:rPr>
          <w:rFonts w:hint="eastAsia"/>
        </w:rPr>
        <w:br/>
      </w:r>
      <w:r>
        <w:rPr>
          <w:rFonts w:hint="eastAsia"/>
        </w:rPr>
        <w:t>　　　　三、降糖药市场机会</w:t>
      </w:r>
      <w:r>
        <w:rPr>
          <w:rFonts w:hint="eastAsia"/>
        </w:rPr>
        <w:br/>
      </w:r>
      <w:r>
        <w:rPr>
          <w:rFonts w:hint="eastAsia"/>
        </w:rPr>
        <w:t>　　　　四、降糖药市场威胁</w:t>
      </w:r>
      <w:r>
        <w:rPr>
          <w:rFonts w:hint="eastAsia"/>
        </w:rPr>
        <w:br/>
      </w:r>
      <w:r>
        <w:rPr>
          <w:rFonts w:hint="eastAsia"/>
        </w:rPr>
        <w:t>　　第二节 降糖药行业风险及对策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2025-2031年中国降糖药行业前景与发展趋势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2023-2024年降糖药行业发展环境分析</w:t>
      </w:r>
      <w:r>
        <w:rPr>
          <w:rFonts w:hint="eastAsia"/>
        </w:rPr>
        <w:br/>
      </w:r>
      <w:r>
        <w:rPr>
          <w:rFonts w:hint="eastAsia"/>
        </w:rPr>
        <w:t>　　　　一、降糖药行业主管部门与监管体制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二、降糖药行业主要法律法规及政策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三、降糖药行业标准与质量监管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2025-2031年降糖药行业发展趋势与方向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2025-2031年降糖药行业发展潜力与机遇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降糖药行业研究结论与建议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降糖药行业发展建议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降糖药行业历程</w:t>
      </w:r>
      <w:r>
        <w:rPr>
          <w:rFonts w:hint="eastAsia"/>
        </w:rPr>
        <w:br/>
      </w:r>
      <w:r>
        <w:rPr>
          <w:rFonts w:hint="eastAsia"/>
        </w:rPr>
        <w:t>　　图表 降糖药行业生命周期</w:t>
      </w:r>
      <w:r>
        <w:rPr>
          <w:rFonts w:hint="eastAsia"/>
        </w:rPr>
        <w:br/>
      </w:r>
      <w:r>
        <w:rPr>
          <w:rFonts w:hint="eastAsia"/>
        </w:rPr>
        <w:t>　　图表 降糖药行业产业链分析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2020-2024年中国降糖药行业市场规模及增长情况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2020-2024年降糖药行业市场容量分析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2020-2024年中国降糖药行业产能统计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2020-2024年中国降糖药行业产量及增长趋势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2020-2024年中国降糖药市场需求量及增速统计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2024年中国降糖药行业需求领域分布格局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2020-2024年中国降糖药行业销售收入分析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2020-2024年中国降糖药行业盈利情况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2020-2024年中国降糖药行业利润总额统计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2020-2024年中国降糖药进口数量分析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2020-2024年中国降糖药进口金额分析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2020-2024年中国降糖药出口数量分析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2020-2024年中国降糖药出口金额分析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2024年中国降糖药进口国家及地区分析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2024年中国降糖药出口国家及地区分析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2020-2024年中国降糖药行业企业数量情况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2020-2024年中国降糖药行业企业平均规模情况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**地区降糖药行业市场需求情况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降糖药重点企业（一）主要经济指标情况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降糖药重点企业（二）主要经济指标情况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降糖药重点企业（三）经营情况分析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降糖药重点企业（三）主要经济指标情况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2025-2031年中国降糖药行业产量预测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2025-2031年中国降糖药市场需求量预测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2025-2031年中国降糖药行业供需平衡预测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2025-2031年中国降糖药行业市场规模预测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2025-2031年中国降糖药市场前景分析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2025-2031年中国降糖药行业发展趋势预测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19d65dab24b0a" w:history="1">
        <w:r>
          <w:rPr>
            <w:rStyle w:val="Hyperlink"/>
          </w:rPr>
          <w:t>2025-2031年中国降糖药行业研究与市场前景报告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19d65dab24b0a" w:history="1">
        <w:r>
          <w:rPr>
            <w:rStyle w:val="Hyperlink"/>
          </w:rPr>
          <w:t>https://www.20087.com/0/18/JiangTangYaoShiChangQianJingFenXi.html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23a65cf8f40c2" w:history="1">
      <w:r>
        <w:rPr>
          <w:rStyle w:val="Hyperlink"/>
        </w:rPr>
        <w:t>2025-2031年中国降糖药行业研究与市场前景报告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ngTangYaoShiChangQianJingFenXi.html" TargetMode="External" Id="R73f19d65dab2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ngTangYaoShiChangQianJingFenXi.html" TargetMode="External" Id="R20a23a65cf8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2024-12-19T04:34:10Z</dcterms:created>
  <dcterms:modified xsi:type="dcterms:W3CDTF">2024-12-19T05:34:10Z</dcterms:modified>
  <dc:subject>2025-2031年中国降糖药行业研究与市场前景报告</dc:subject>
  <dc:title>2025-2031年中国降糖药行业研究与市场前景报告</dc:title>
  <cp:keywords>2025-2031年中国降糖药行业研究与市场前景报告</cp:keywords>
  <dc:description>2025-2031年中国降糖药行业研究与市场前景报告</dc:description>
</cp:coreProperties>
</file>