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958900177478c" w:history="1">
              <w:r>
                <w:rPr>
                  <w:rStyle w:val="Hyperlink"/>
                </w:rPr>
                <w:t>中国维生素市场分析与趋势预测报告（2025-2031年）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958900177478c" w:history="1">
              <w:r>
                <w:rPr>
                  <w:rStyle w:val="Hyperlink"/>
                </w:rPr>
                <w:t>中国维生素市场分析与趋势预测报告（2025-2031年）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958900177478c" w:history="1">
                <w:r>
                  <w:rPr>
                    <w:rStyle w:val="Hyperlink"/>
                  </w:rPr>
                  <w:t>https://www.20087.com/1/78/WeiShengSuFaZhanQuShiFenXi.html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行业是全球健康保健市场的重要组成部分，近年来，随着消费者健康意识的提升和个性化营养需求的增加，维生素市场持续增长。天然来源和有机维生素产品受到更多关注，反映了消费者对安全性和纯净度的追求。然而，维生素行业也面临着原料供应不稳定、产品同质化严重和监管政策严格等挑战。</w:t>
      </w:r>
      <w:r>
        <w:rPr>
          <w:rFonts w:hint="eastAsia"/>
        </w:rPr>
        <w:br/>
      </w:r>
      <w:r>
        <w:rPr>
          <w:rFonts w:hint="eastAsia"/>
        </w:rPr>
        <w:t>　　未来，维生素行业将更加注重个性化营养和技术创新。个性化营养方面，通过基因检测和代谢组学分析，提供定制化的维生素补充方案，满足不同个体的营养需求。技术创新方面，采用纳米技术、生物发酵和植物提取等方法，提高维生素的生物利用度和稳定性，开发新型维生素产品。此外，随着消费者对可持续性和透明度的重视，维生素行业将加强供应链管理，确保原料来源的可持续性和产品质量的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958900177478c" w:history="1">
        <w:r>
          <w:rPr>
            <w:rStyle w:val="Hyperlink"/>
          </w:rPr>
          <w:t>中国维生素市场分析与趋势预测报告（2025-2031年）</w:t>
        </w:r>
      </w:hyperlink>
      <w:r>
        <w:rPr>
          <w:rFonts w:hint="eastAsia"/>
        </w:rPr>
        <w:t>》基于详实数据，从市场规模、需求变化及价格动态等维度，全面解析了维生素行业的现状与发展趋势，并对维生素产业链各环节进行了系统性探讨。报告科学预测了维生素行业未来发展方向，重点分析了维生素技术现状及创新路径，同时聚焦维生素重点企业的经营表现，评估了市场竞争格局、品牌影响力及市场集中度。通过对细分市场的深入研究及SWOT分析，报告揭示了维生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二、维生素行业经济特性</w:t>
      </w:r>
      <w:r>
        <w:rPr>
          <w:rFonts w:hint="eastAsia"/>
        </w:rPr>
        <w:br/>
      </w:r>
      <w:r>
        <w:rPr>
          <w:rFonts w:hint="eastAsia"/>
        </w:rPr>
        <w:t>　　　　三、维生素行业产业链简介</w:t>
      </w:r>
      <w:r>
        <w:rPr>
          <w:rFonts w:hint="eastAsia"/>
        </w:rPr>
        <w:br/>
      </w:r>
      <w:r>
        <w:rPr>
          <w:rFonts w:hint="eastAsia"/>
        </w:rPr>
        <w:t>　　第二节 维生素行业发展成熟度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二、相关维生素行业标准分析</w:t>
      </w:r>
      <w:r>
        <w:rPr>
          <w:rFonts w:hint="eastAsia"/>
        </w:rPr>
        <w:br/>
      </w:r>
      <w:r>
        <w:rPr>
          <w:rFonts w:hint="eastAsia"/>
        </w:rPr>
        <w:t>　　第三节 维生素行业社会环境分析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中国维生素市场发展调研</w:t>
      </w:r>
      <w:r>
        <w:rPr>
          <w:rFonts w:hint="eastAsia"/>
        </w:rPr>
        <w:br/>
      </w:r>
      <w:r>
        <w:rPr>
          <w:rFonts w:hint="eastAsia"/>
        </w:rPr>
        <w:t>　　第一节 维生素市场现状分析及预测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二、2025-2031年中国维生素市场规模预测</w:t>
      </w:r>
      <w:r>
        <w:rPr>
          <w:rFonts w:hint="eastAsia"/>
        </w:rPr>
        <w:br/>
      </w:r>
      <w:r>
        <w:rPr>
          <w:rFonts w:hint="eastAsia"/>
        </w:rPr>
        <w:t>　　第二节 维生素行业产能分析及预测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二、2025-2031年中国维生素行业产能预测</w:t>
      </w:r>
      <w:r>
        <w:rPr>
          <w:rFonts w:hint="eastAsia"/>
        </w:rPr>
        <w:br/>
      </w:r>
      <w:r>
        <w:rPr>
          <w:rFonts w:hint="eastAsia"/>
        </w:rPr>
        <w:t>　　第三节 维生素行业产量情况分析及预测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二、2025-2031年中国维生素行业产量预测分析</w:t>
      </w:r>
      <w:r>
        <w:rPr>
          <w:rFonts w:hint="eastAsia"/>
        </w:rPr>
        <w:br/>
      </w:r>
      <w:r>
        <w:rPr>
          <w:rFonts w:hint="eastAsia"/>
        </w:rPr>
        <w:t>　　第四节 维生素市场需求分析及预测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二、2025-2031年中国维生素市场需求预测分析</w:t>
      </w:r>
      <w:r>
        <w:rPr>
          <w:rFonts w:hint="eastAsia"/>
        </w:rPr>
        <w:br/>
      </w:r>
      <w:r>
        <w:rPr>
          <w:rFonts w:hint="eastAsia"/>
        </w:rPr>
        <w:t>　　第五节 维生素进出口数据分析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二、2025-2031年国内维生素进出口情况预测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重点地区维生素行业调研分析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2024-2025年中国维生素行业上下游行业发展分析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维生素上游行业分析</w:t>
      </w:r>
      <w:r>
        <w:rPr>
          <w:rFonts w:hint="eastAsia"/>
        </w:rPr>
        <w:br/>
      </w:r>
      <w:r>
        <w:rPr>
          <w:rFonts w:hint="eastAsia"/>
        </w:rPr>
        <w:t>　　　　一、维生素产品成本构成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四、上游供给对维生素行业的影响</w:t>
      </w:r>
      <w:r>
        <w:rPr>
          <w:rFonts w:hint="eastAsia"/>
        </w:rPr>
        <w:br/>
      </w:r>
      <w:r>
        <w:rPr>
          <w:rFonts w:hint="eastAsia"/>
        </w:rPr>
        <w:t>　　第二节 维生素下游行业分析</w:t>
      </w:r>
      <w:r>
        <w:rPr>
          <w:rFonts w:hint="eastAsia"/>
        </w:rPr>
        <w:br/>
      </w:r>
      <w:r>
        <w:rPr>
          <w:rFonts w:hint="eastAsia"/>
        </w:rPr>
        <w:t>　　　　一、维生素下游行业分布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2024-2025年中国维生素产业市场竞争格局分析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一、维生素竞争力分析</w:t>
      </w:r>
      <w:r>
        <w:rPr>
          <w:rFonts w:hint="eastAsia"/>
        </w:rPr>
        <w:br/>
      </w:r>
      <w:r>
        <w:rPr>
          <w:rFonts w:hint="eastAsia"/>
        </w:rPr>
        <w:t>　　　　二、维生素技术竞争分析</w:t>
      </w:r>
      <w:r>
        <w:rPr>
          <w:rFonts w:hint="eastAsia"/>
        </w:rPr>
        <w:br/>
      </w:r>
      <w:r>
        <w:rPr>
          <w:rFonts w:hint="eastAsia"/>
        </w:rPr>
        <w:t>　　　　三、维生素价格竞争分析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2025年中国维生素产业集中度分析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2025-2031年提高维生素企业竞争力的策略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2024-2025年影响维生素行业发展的主要因素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2025-2031年维生素市场发展潜力分析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2025-2031年维生素行业发展趋势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2025-2031年维生素行业投资前景研究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(中^智林)对我国维生素品牌的战略思考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维生素行业类别</w:t>
      </w:r>
      <w:r>
        <w:rPr>
          <w:rFonts w:hint="eastAsia"/>
        </w:rPr>
        <w:br/>
      </w:r>
      <w:r>
        <w:rPr>
          <w:rFonts w:hint="eastAsia"/>
        </w:rPr>
        <w:t>　　图表 维生素行业产业链调研</w:t>
      </w:r>
      <w:r>
        <w:rPr>
          <w:rFonts w:hint="eastAsia"/>
        </w:rPr>
        <w:br/>
      </w:r>
      <w:r>
        <w:rPr>
          <w:rFonts w:hint="eastAsia"/>
        </w:rPr>
        <w:t>　　图表 维生素行业现状</w:t>
      </w:r>
      <w:r>
        <w:rPr>
          <w:rFonts w:hint="eastAsia"/>
        </w:rPr>
        <w:br/>
      </w:r>
      <w:r>
        <w:rPr>
          <w:rFonts w:hint="eastAsia"/>
        </w:rPr>
        <w:t>　　图表 维生素行业标准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2019-2024年中国维生素行业产量统计</w:t>
      </w:r>
      <w:r>
        <w:rPr>
          <w:rFonts w:hint="eastAsia"/>
        </w:rPr>
        <w:br/>
      </w:r>
      <w:r>
        <w:rPr>
          <w:rFonts w:hint="eastAsia"/>
        </w:rPr>
        <w:t>　　图表 维生素行业动态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2019-2024年中国维生素行情</w:t>
      </w:r>
      <w:r>
        <w:rPr>
          <w:rFonts w:hint="eastAsia"/>
        </w:rPr>
        <w:br/>
      </w:r>
      <w:r>
        <w:rPr>
          <w:rFonts w:hint="eastAsia"/>
        </w:rPr>
        <w:t>　　图表 2019-2024年中国维生素价格走势图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**地区维生素市场规模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**地区维生素市场调研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**地区维生素市场规模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**地区维生素市场调研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维生素行业竞争对手分析</w:t>
      </w:r>
      <w:r>
        <w:rPr>
          <w:rFonts w:hint="eastAsia"/>
        </w:rPr>
        <w:br/>
      </w:r>
      <w:r>
        <w:rPr>
          <w:rFonts w:hint="eastAsia"/>
        </w:rPr>
        <w:t>　　图表 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2025-2031年中国维生素行业市场规模预测</w:t>
      </w:r>
      <w:r>
        <w:rPr>
          <w:rFonts w:hint="eastAsia"/>
        </w:rPr>
        <w:br/>
      </w:r>
      <w:r>
        <w:rPr>
          <w:rFonts w:hint="eastAsia"/>
        </w:rPr>
        <w:t>　　图表 维生素行业准入条件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958900177478c" w:history="1">
        <w:r>
          <w:rPr>
            <w:rStyle w:val="Hyperlink"/>
          </w:rPr>
          <w:t>中国维生素市场分析与趋势预测报告（2025-2031年）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958900177478c" w:history="1">
        <w:r>
          <w:rPr>
            <w:rStyle w:val="Hyperlink"/>
          </w:rPr>
          <w:t>https://www.20087.com/1/78/WeiShengSuFaZhanQuShiFenXi.html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c1d9f563d4222" w:history="1">
      <w:r>
        <w:rPr>
          <w:rStyle w:val="Hyperlink"/>
        </w:rPr>
        <w:t>中国维生素市场分析与趋势预测报告（2025-2031年）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eiShengSuFaZhanQuShiFenXi.html" TargetMode="External" Id="R0f8958900177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eiShengSuFaZhanQuShiFenXi.html" TargetMode="External" Id="R516c1d9f563d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2024-12-14T07:14:00Z</dcterms:created>
  <dcterms:modified xsi:type="dcterms:W3CDTF">2024-12-14T08:14:00Z</dcterms:modified>
  <dc:subject>中国维生素市场分析与趋势预测报告（2025-2031年）</dc:subject>
  <dc:title>中国维生素市场分析与趋势预测报告（2025-2031年）</dc:title>
  <cp:keywords>中国维生素市场分析与趋势预测报告（2025-2031年）</cp:keywords>
  <dc:description>中国维生素市场分析与趋势预测报告（2025-2031年）</dc:description>
</cp:coreProperties>
</file>