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1f296b09455f" w:history="1">
              <w:r>
                <w:rPr>
                  <w:rStyle w:val="Hyperlink"/>
                </w:rPr>
                <w:t>2024-2030年全球与中国个体发育行业现状深度调研与发展趋势预测报告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1f296b09455f" w:history="1">
              <w:r>
                <w:rPr>
                  <w:rStyle w:val="Hyperlink"/>
                </w:rPr>
                <w:t>2024-2030年全球与中国个体发育行业现状深度调研与发展趋势预测报告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71f296b09455f" w:history="1">
                <w:r>
                  <w:rPr>
                    <w:rStyle w:val="Hyperlink"/>
                  </w:rPr>
                  <w:t>https://www.20087.com/1/98/GeTiFaYuFaZhanQuShiFenXi.html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体发育是一个生物学领域的重要研究课题，近年来随着分子生物学和遗传学技术的发展，对其机制的理解不断深入。当前研究不仅在发育过程的遗传调控上有所突破，通过解析基因表达模式和信号传导途径，揭示了细胞分化和器官形成的分子基础；而且在发育障碍的治疗上有所进展，通过基因编辑和干细胞技术，为遗传性发育缺陷提供了新的治疗策略。此外，随着系统生物学方法的应用，个体发育的研究更加注重整体性和动态性，通过构建发育模型和模拟仿真，揭示了发育过程中的时空规律。</w:t>
      </w:r>
      <w:r>
        <w:rPr>
          <w:rFonts w:hint="eastAsia"/>
        </w:rPr>
        <w:br/>
      </w:r>
      <w:r>
        <w:rPr>
          <w:rFonts w:hint="eastAsia"/>
        </w:rPr>
        <w:t>　　未来，个体发育的研究趋势将更加注重跨学科融合与临床转化。在跨学科融合方面，随着生物信息学和人工智能技术的发展，未来的个体发育研究将更加注重跨学科融合，通过整合多组学数据和智能分析算法，揭示发育过程中的复杂调控网络。在临床转化方面，随着再生医学和精准医疗的发展，未来的个体发育研究将更加注重临床转化，通过开发基于发育生物学原理的新型治疗手段，如组织工程和基因治疗，为遗传性疾病和发育障碍提供有效的治疗方案。此外，随着伦理和社会问题的讨论，未来的个体发育研究还将更加注重伦理规范和社会责任，确保研究成果的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1f296b09455f" w:history="1">
        <w:r>
          <w:rPr>
            <w:rStyle w:val="Hyperlink"/>
          </w:rPr>
          <w:t>2024-2030年全球与中国个体发育行业现状深度调研与发展趋势预测报告</w:t>
        </w:r>
      </w:hyperlink>
      <w:r>
        <w:rPr>
          <w:rFonts w:hint="eastAsia"/>
        </w:rPr>
        <w:t>》深入剖析了当前个体发育行业的现状，全面梳理了个体发育市场需求、市场规模、产业链结构以及价格体系。个体发育报告探讨了个体发育各细分市场的特点，展望了市场前景与发展趋势，并基于权威数据进行了科学预测。同时，个体发育报告还对品牌竞争格局、市场集中度、重点企业运营状况进行了客观分析，指出了行业面临的风险与机遇。个体发育报告旨在为个体发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个体发育市场概述</w:t>
      </w:r>
      <w:r>
        <w:rPr>
          <w:rFonts w:hint="eastAsia"/>
        </w:rPr>
        <w:br/>
      </w:r>
      <w:r>
        <w:rPr>
          <w:rFonts w:hint="eastAsia"/>
        </w:rPr>
        <w:t>　　1.1 个体发育市场概述</w:t>
      </w:r>
      <w:r>
        <w:rPr>
          <w:rFonts w:hint="eastAsia"/>
        </w:rPr>
        <w:br/>
      </w:r>
      <w:r>
        <w:rPr>
          <w:rFonts w:hint="eastAsia"/>
        </w:rPr>
        <w:t>　　1.2 不同类型个体发育分析</w:t>
      </w:r>
      <w:r>
        <w:rPr>
          <w:rFonts w:hint="eastAsia"/>
        </w:rPr>
        <w:br/>
      </w:r>
      <w:r>
        <w:rPr>
          <w:rFonts w:hint="eastAsia"/>
        </w:rPr>
        <w:t>　　　　1.2.1 脑电图</w:t>
      </w:r>
      <w:r>
        <w:rPr>
          <w:rFonts w:hint="eastAsia"/>
        </w:rPr>
        <w:br/>
      </w:r>
      <w:r>
        <w:rPr>
          <w:rFonts w:hint="eastAsia"/>
        </w:rPr>
        <w:t>　　　　1.2.2 脑磁图</w:t>
      </w:r>
      <w:r>
        <w:rPr>
          <w:rFonts w:hint="eastAsia"/>
        </w:rPr>
        <w:br/>
      </w:r>
      <w:r>
        <w:rPr>
          <w:rFonts w:hint="eastAsia"/>
        </w:rPr>
        <w:t>　　1.3 全球市场不同类型个体发育规模对比分析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全球市场不同类型个体发育规模对比（2018-2023年）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全球不同类型个体发育规模及市场份额（2018-2023年）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中国市场不同类型个体发育规模对比分析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中国市场不同类型个体发育规模对比（2018-2023年）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中国不同类型个体发育规模及市场份额（2018-2023年）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个体发育市场概述</w:t>
      </w:r>
      <w:r>
        <w:rPr>
          <w:rFonts w:hint="eastAsia"/>
        </w:rPr>
        <w:br/>
      </w:r>
      <w:r>
        <w:rPr>
          <w:rFonts w:hint="eastAsia"/>
        </w:rPr>
        <w:t>　　2.1 个体发育主要应用领域分析</w:t>
      </w:r>
      <w:r>
        <w:rPr>
          <w:rFonts w:hint="eastAsia"/>
        </w:rPr>
        <w:br/>
      </w:r>
      <w:r>
        <w:rPr>
          <w:rFonts w:hint="eastAsia"/>
        </w:rPr>
        <w:t>　　　　2.1.2 发育生物学</w:t>
      </w:r>
      <w:r>
        <w:rPr>
          <w:rFonts w:hint="eastAsia"/>
        </w:rPr>
        <w:br/>
      </w:r>
      <w:r>
        <w:rPr>
          <w:rFonts w:hint="eastAsia"/>
        </w:rPr>
        <w:t>　　　　2.1.3 发展心理学</w:t>
      </w:r>
      <w:r>
        <w:rPr>
          <w:rFonts w:hint="eastAsia"/>
        </w:rPr>
        <w:br/>
      </w:r>
      <w:r>
        <w:rPr>
          <w:rFonts w:hint="eastAsia"/>
        </w:rPr>
        <w:t>　　　　2.1.4 发展认知神经科学</w:t>
      </w:r>
      <w:r>
        <w:rPr>
          <w:rFonts w:hint="eastAsia"/>
        </w:rPr>
        <w:br/>
      </w:r>
      <w:r>
        <w:rPr>
          <w:rFonts w:hint="eastAsia"/>
        </w:rPr>
        <w:t>　　　　2.1.5 发育心理生物学</w:t>
      </w:r>
      <w:r>
        <w:rPr>
          <w:rFonts w:hint="eastAsia"/>
        </w:rPr>
        <w:br/>
      </w:r>
      <w:r>
        <w:rPr>
          <w:rFonts w:hint="eastAsia"/>
        </w:rPr>
        <w:t>　　2.2 全球个体发育主要应用领域对比分析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全球个体发育主要应用领域规模（万元）及增长率（2018-2023年）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全球个体发育主要应用规模（万元）及增长率（2018-2023年）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中国个体发育主要应用领域对比分析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中国个体发育主要应用领域规模（万元）及增长率（2018-2023年）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中国个体发育主要应用规模（万元）及增长率（2018-2023年）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全球主要地区个体发育发展历程及现状分析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全球主要地区个体发育现状与未来趋势分析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全球个体发育主要地区对比分析（2018-2023年）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全球主要地区个体发育规模及对比（2018-2023年）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全球个体发育主要地区规模及市场份额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中国个体发育规模（万元）及毛利率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全球个体发育主要企业竞争分析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全球主要企业个体发育规模及市场份额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全球个体发育主要企业竞争态势及未来趋势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全球个体发育市场集中度</w:t>
      </w:r>
      <w:r>
        <w:rPr>
          <w:rFonts w:hint="eastAsia"/>
        </w:rPr>
        <w:br/>
      </w:r>
      <w:r>
        <w:rPr>
          <w:rFonts w:hint="eastAsia"/>
        </w:rPr>
        <w:t>　　　　4.3.2 全球个体发育Top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中国个体发育主要企业竞争分析</w:t>
      </w:r>
      <w:r>
        <w:rPr>
          <w:rFonts w:hint="eastAsia"/>
        </w:rPr>
        <w:br/>
      </w:r>
      <w:r>
        <w:rPr>
          <w:rFonts w:hint="eastAsia"/>
        </w:rPr>
        <w:t>　　5.1 中国个体发育规模及市场份额（2018-2023年）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中国个体发育Top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个体发育主要企业现状分析</w:t>
      </w:r>
      <w:r>
        <w:rPr>
          <w:rFonts w:hint="eastAsia"/>
        </w:rPr>
        <w:br/>
      </w:r>
      <w:r>
        <w:rPr>
          <w:rFonts w:hint="eastAsia"/>
        </w:rPr>
        <w:t>　　5.1 ANT Neuro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个体发育产品类型及应用领域介绍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ANT Neuro个体发育规模（万元）及毛利率（2018-2023年）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ANT Neuro主要业务介绍</w:t>
      </w:r>
      <w:r>
        <w:rPr>
          <w:rFonts w:hint="eastAsia"/>
        </w:rPr>
        <w:br/>
      </w:r>
      <w:r>
        <w:rPr>
          <w:rFonts w:hint="eastAsia"/>
        </w:rPr>
        <w:t>　　5.2 Core Tech Solutions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个体发育产品类型及应用领域介绍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Core Tech Solutions个体发育规模（万元）及毛利率（2018-2023年）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Core Tech Solutions主要业务介绍</w:t>
      </w:r>
      <w:r>
        <w:rPr>
          <w:rFonts w:hint="eastAsia"/>
        </w:rPr>
        <w:br/>
      </w:r>
      <w:r>
        <w:rPr>
          <w:rFonts w:hint="eastAsia"/>
        </w:rPr>
        <w:t>　　5.3 EMS Handels Gesellschaft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个体发育产品类型及应用领域介绍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EMS Handels Gesellschaft个体发育规模（万元）及毛利率（2018-2023年）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EMS Handels Gesellschaft主要业务介绍</w:t>
      </w:r>
      <w:r>
        <w:rPr>
          <w:rFonts w:hint="eastAsia"/>
        </w:rPr>
        <w:br/>
      </w:r>
      <w:r>
        <w:rPr>
          <w:rFonts w:hint="eastAsia"/>
        </w:rPr>
        <w:t>　　5.4 Natus Medical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个体发育产品类型及应用领域介绍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Natus Medical个体发育规模（万元）及毛利率（2018-2023年）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Natus Medical主要业务介绍</w:t>
      </w:r>
      <w:r>
        <w:rPr>
          <w:rFonts w:hint="eastAsia"/>
        </w:rPr>
        <w:br/>
      </w:r>
      <w:r>
        <w:rPr>
          <w:rFonts w:hint="eastAsia"/>
        </w:rPr>
        <w:t>　　5.5 Ontogeny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个体发育产品类型及应用领域介绍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Ontogeny个体发育规模（万元）及毛利率（2018-2023年）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Ontogeny主要业务介绍</w:t>
      </w:r>
      <w:r>
        <w:rPr>
          <w:rFonts w:hint="eastAsia"/>
        </w:rPr>
        <w:br/>
      </w:r>
      <w:r>
        <w:rPr>
          <w:rFonts w:hint="eastAsia"/>
        </w:rPr>
        <w:t>　　5.6 Symbiotic Devices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个体发育产品类型及应用领域介绍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Symbiotic Devices个体发育规模（万元）及毛利率（2018-2023年）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Symbiotic Devices主要业务介绍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个体发育行业动态分析</w:t>
      </w:r>
      <w:r>
        <w:rPr>
          <w:rFonts w:hint="eastAsia"/>
        </w:rPr>
        <w:br/>
      </w:r>
      <w:r>
        <w:rPr>
          <w:rFonts w:hint="eastAsia"/>
        </w:rPr>
        <w:t>　　7.1 个体发育发展历史、现状及趋势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个体发育发展机遇、挑战及潜在风险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个体发育当前及未来发展机遇</w:t>
      </w:r>
      <w:r>
        <w:rPr>
          <w:rFonts w:hint="eastAsia"/>
        </w:rPr>
        <w:br/>
      </w:r>
      <w:r>
        <w:rPr>
          <w:rFonts w:hint="eastAsia"/>
        </w:rPr>
        <w:t>　　　　7.2.2 个体发育发展面临的主要挑战</w:t>
      </w:r>
      <w:r>
        <w:rPr>
          <w:rFonts w:hint="eastAsia"/>
        </w:rPr>
        <w:br/>
      </w:r>
      <w:r>
        <w:rPr>
          <w:rFonts w:hint="eastAsia"/>
        </w:rPr>
        <w:t>　　　　7.2.3 个体发育目前存在的风险及潜在风险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个体发育市场有利因素、不利因素分析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个体发育发展的推动因素、有利条件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个体发育发展的阻力、不利因素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全球个体发育市场发展预测</w:t>
      </w:r>
      <w:r>
        <w:rPr>
          <w:rFonts w:hint="eastAsia"/>
        </w:rPr>
        <w:br/>
      </w:r>
      <w:r>
        <w:rPr>
          <w:rFonts w:hint="eastAsia"/>
        </w:rPr>
        <w:t>　　8.1 全球个体发育规模（万元）预测（2024-2030年）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中国个体发育发展预测</w:t>
      </w:r>
      <w:r>
        <w:rPr>
          <w:rFonts w:hint="eastAsia"/>
        </w:rPr>
        <w:br/>
      </w:r>
      <w:r>
        <w:rPr>
          <w:rFonts w:hint="eastAsia"/>
        </w:rPr>
        <w:t>　　8.3 全球主要地区个体发育市场预测</w:t>
      </w:r>
      <w:r>
        <w:rPr>
          <w:rFonts w:hint="eastAsia"/>
        </w:rPr>
        <w:br/>
      </w:r>
      <w:r>
        <w:rPr>
          <w:rFonts w:hint="eastAsia"/>
        </w:rPr>
        <w:t>　　　　8.3.1 北美个体发育发展趋势及未来潜力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欧洲个体发育发展趋势及未来潜力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亚太个体发育发展趋势及未来潜力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南美个体发育发展趋势及未来潜力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不同类型个体发育发展预测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全球不同类型个体发育规模（万元）分析预测（2024-2030年）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中国不同类型个体发育规模（万元）分析预测</w:t>
      </w:r>
      <w:r>
        <w:rPr>
          <w:rFonts w:hint="eastAsia"/>
        </w:rPr>
        <w:br/>
      </w:r>
      <w:r>
        <w:rPr>
          <w:rFonts w:hint="eastAsia"/>
        </w:rPr>
        <w:t>　　8.5 个体发育主要应用领域分析预测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全球个体发育主要应用领域规模预测（2024-2030年）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中国个体发育主要应用领域规模预测（2024-2030年）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图：2018-2030年全球个体发育市场规模（万元）及未来趋势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图：2018-2030年中国个体发育市场规模（万元）及未来趋势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表：全球市场不同类型个体发育规模（万元）及增长率对比（2018-2023年）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表：2018-2023年全球不同类型个体发育规模列表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表：2018-2023年全球不同类型个体发育规模市场份额列表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表：2024-2030年全球不同类型个体发育规模市场份额列表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图：2023年全球不同类型个体发育市场份额</w:t>
      </w:r>
      <w:r>
        <w:rPr>
          <w:rFonts w:hint="eastAsia"/>
        </w:rPr>
        <w:br/>
      </w:r>
      <w:r>
        <w:rPr>
          <w:rFonts w:hint="eastAsia"/>
        </w:rPr>
        <w:t>　　表：中国不同类型个体发育规模（万元）及增长率对比（2018-2023年）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表：2018-2023年中国不同类型个体发育规模列表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表：2018-2023年中国不同类型个体发育规模市场份额列表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图：中国不同类型个体发育规模市场份额列表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图：2023年中国不同类型个体发育规模市场份额</w:t>
      </w:r>
      <w:r>
        <w:rPr>
          <w:rFonts w:hint="eastAsia"/>
        </w:rPr>
        <w:br/>
      </w:r>
      <w:r>
        <w:rPr>
          <w:rFonts w:hint="eastAsia"/>
        </w:rPr>
        <w:t>　　图：个体发育应用</w:t>
      </w:r>
      <w:r>
        <w:rPr>
          <w:rFonts w:hint="eastAsia"/>
        </w:rPr>
        <w:br/>
      </w:r>
      <w:r>
        <w:rPr>
          <w:rFonts w:hint="eastAsia"/>
        </w:rPr>
        <w:t>　　表：全球个体发育主要应用领域规模对比（2018-2023年）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表：全球个体发育主要应用规模（2018-2023年）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表：全球个体发育主要应用规模份额（2018-2023年）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图：全球个体发育主要应用规模份额（2018-2023年）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图：2023年全球个体发育主要应用规模份额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表：2018-2023年中国个体发育主要应用领域规模对比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表：中国个体发育主要应用领域规模（2018-2023年）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表：中国个体发育主要应用领域规模份额（2018-2023年）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图：中国个体发育主要应用领域规模份额（2018-2023年）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图：2023年中国个体发育主要应用领域规模份额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表：全球主要地区个体发育规模（万元）及增长率对比（2018-2023年）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图：2018-2023年北美个体发育规模（万元）及增长率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图：2018-2023年亚太个体发育规模（万元）及增长率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图：欧洲个体发育规模（万元）及增长率（2018-2023年）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图：南美个体发育规模（万元）及增长率（2018-2023年）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图：其他地区个体发育规模（万元）及增长率（2018-2023年）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图：中国个体发育规模（万元）及增长率（2018-2023年）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表：2018-2023年全球主要地区个体发育规模（万元）列表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图：2018-2023年全球主要地区个体发育规模市场份额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图：2024-2030年全球主要地区个体发育规模市场份额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图：2023年全球主要地区个体发育规模市场份额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表：2018-2023年中国个体发育规模（万元）及毛利率（2018-2023年）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表：2018-2023年全球主要企业个体发育规模（万元）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表：2018-2023年全球主要企业个体发育规模份额对比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图：2023年全球主要企业个体发育规模份额对比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图：2022年全球主要企业个体发育规模份额对比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表：全球个体发育主要企业产品类型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图：2023年全球个体发育Top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图：2023年全球个体发育Top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表：2018-2023年中国主要企业个体发育规模（万元）列表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表：2018-2023年中国主要企业个体发育规模份额对比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图：2023年中国主要企业个体发育规模份额对比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图：2022年中国主要企业个体发育规模份额对比</w:t>
      </w:r>
      <w:r>
        <w:rPr>
          <w:rFonts w:hint="eastAsia"/>
        </w:rPr>
        <w:br/>
      </w:r>
      <w:r>
        <w:rPr>
          <w:rFonts w:hint="eastAsia"/>
        </w:rPr>
        <w:t>　　图：2023年中国个体发育Top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图：2023年中国个体发育Top 5企业市场份额</w:t>
      </w:r>
      <w:r>
        <w:rPr>
          <w:rFonts w:hint="eastAsia"/>
        </w:rPr>
        <w:br/>
      </w:r>
      <w:r>
        <w:rPr>
          <w:rFonts w:hint="eastAsia"/>
        </w:rPr>
        <w:t>　　表：ANT Neuro基本信息、主要业务介绍、市场地位以及主要的竞争对手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表：ANT Neuro个体发育规模（万元）及毛利率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表：ANT Neuro个体发育规模增长率</w:t>
      </w:r>
      <w:r>
        <w:rPr>
          <w:rFonts w:hint="eastAsia"/>
        </w:rPr>
        <w:br/>
      </w:r>
      <w:r>
        <w:rPr>
          <w:rFonts w:hint="eastAsia"/>
        </w:rPr>
        <w:t>　　表：ANT Neuro个体发育规模全球市场份额</w:t>
      </w:r>
      <w:r>
        <w:rPr>
          <w:rFonts w:hint="eastAsia"/>
        </w:rPr>
        <w:br/>
      </w:r>
      <w:r>
        <w:rPr>
          <w:rFonts w:hint="eastAsia"/>
        </w:rPr>
        <w:t>　　表：Core Tech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表：Core Tech Solutions个体发育规模（万元）及毛利率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表：Core Tech Solutions个体发育规模增长率</w:t>
      </w:r>
      <w:r>
        <w:rPr>
          <w:rFonts w:hint="eastAsia"/>
        </w:rPr>
        <w:br/>
      </w:r>
      <w:r>
        <w:rPr>
          <w:rFonts w:hint="eastAsia"/>
        </w:rPr>
        <w:t>　　表：Core Tech Solutions个体发育规模全球市场份额</w:t>
      </w:r>
      <w:r>
        <w:rPr>
          <w:rFonts w:hint="eastAsia"/>
        </w:rPr>
        <w:br/>
      </w:r>
      <w:r>
        <w:rPr>
          <w:rFonts w:hint="eastAsia"/>
        </w:rPr>
        <w:t>　　表：EMS Handels Gesellschaft基本信息、主要业务介绍、市场地位以及主要的竞争对手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表：EMS Handels Gesellschaft个体发育规模（万元）及毛利率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表：EMS Handels Gesellschaft个体发育规模增长率</w:t>
      </w:r>
      <w:r>
        <w:rPr>
          <w:rFonts w:hint="eastAsia"/>
        </w:rPr>
        <w:br/>
      </w:r>
      <w:r>
        <w:rPr>
          <w:rFonts w:hint="eastAsia"/>
        </w:rPr>
        <w:t>　　表：EMS Handels Gesellschaft个体发育规模全球市场份额</w:t>
      </w:r>
      <w:r>
        <w:rPr>
          <w:rFonts w:hint="eastAsia"/>
        </w:rPr>
        <w:br/>
      </w:r>
      <w:r>
        <w:rPr>
          <w:rFonts w:hint="eastAsia"/>
        </w:rPr>
        <w:t>　　表：Natus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表：Natus Medical个体发育规模（万元）及毛利率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表：Natus Medical个体发育规模增长率</w:t>
      </w:r>
      <w:r>
        <w:rPr>
          <w:rFonts w:hint="eastAsia"/>
        </w:rPr>
        <w:br/>
      </w:r>
      <w:r>
        <w:rPr>
          <w:rFonts w:hint="eastAsia"/>
        </w:rPr>
        <w:t>　　表：Natus Medical个体发育规模全球市场份额</w:t>
      </w:r>
      <w:r>
        <w:rPr>
          <w:rFonts w:hint="eastAsia"/>
        </w:rPr>
        <w:br/>
      </w:r>
      <w:r>
        <w:rPr>
          <w:rFonts w:hint="eastAsia"/>
        </w:rPr>
        <w:t>　　表：Ontogeny基本信息、主要业务介绍、市场地位以及主要的竞争对手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表：Ontogeny个体发育规模（万元）及毛利率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表：Ontogeny个体发育规模增长率</w:t>
      </w:r>
      <w:r>
        <w:rPr>
          <w:rFonts w:hint="eastAsia"/>
        </w:rPr>
        <w:br/>
      </w:r>
      <w:r>
        <w:rPr>
          <w:rFonts w:hint="eastAsia"/>
        </w:rPr>
        <w:t>　　表：Ontogeny个体发育规模全球市场份额</w:t>
      </w:r>
      <w:r>
        <w:rPr>
          <w:rFonts w:hint="eastAsia"/>
        </w:rPr>
        <w:br/>
      </w:r>
      <w:r>
        <w:rPr>
          <w:rFonts w:hint="eastAsia"/>
        </w:rPr>
        <w:t>　　表：Symbiotic Devices基本信息、主要业务介绍、市场地位以及主要的竞争对手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表：Symbiotic Devices个体发育规模（万元）及毛利率</w:t>
      </w:r>
      <w:r>
        <w:rPr>
          <w:rFonts w:hint="eastAsia"/>
        </w:rPr>
        <w:br/>
      </w:r>
      <w:r>
        <w:rPr>
          <w:rFonts w:hint="eastAsia"/>
        </w:rPr>
        <w:t>　　表：Symbiotic Devices个体发育规模增长率</w:t>
      </w:r>
      <w:r>
        <w:rPr>
          <w:rFonts w:hint="eastAsia"/>
        </w:rPr>
        <w:br/>
      </w:r>
      <w:r>
        <w:rPr>
          <w:rFonts w:hint="eastAsia"/>
        </w:rPr>
        <w:t>　　表：Symbiotic Devices个体发育规模全球市场份额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图：2024-2030年全球个体发育规模（万元）及增长率预测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图：2024-2030年中国个体发育规模（万元）及增长率预测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表：2024-2030年全球主要地区个体发育规模预测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图：2024-2030年全球主要地区个体发育规模市场份额预测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图：2024-2030年北美个体发育规模（万元）及增长率预测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图：2024-2030年欧洲个体发育规模（万元）及增长率预测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图：2024-2030年亚太个体发育规模（万元）及增长率预测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图：2024-2030年南美个体发育规模（万元）及增长率预测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表：2024-2030年全球不同类型个体发育规模分析预测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图：2024-2030年全球个体发育规模市场份额预测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表：2024-2030年全球不同类型个体发育规模（万元）分析预测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图：2024-2030年全球不同类型个体发育规模（万元）及市场份额预测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表：2024-2030年中国不同类型个体发育规模分析预测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图：中国不同类型个体发育规模市场份额预测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表：2024-2030年中国不同类型个体发育规模（万元）分析预测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图：2024-2030年中国不同类型个体发育规模（万元）及市场份额预测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表：2024-2030年全球个体发育主要应用领域规模预测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图：2024-2030年全球个体发育主要应用领域规模份额预测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表：2024-2030年中国个体发育主要应用领域规模预测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表：2018-2023年中国个体发育主要应用领域规模预测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1f296b09455f" w:history="1">
        <w:r>
          <w:rPr>
            <w:rStyle w:val="Hyperlink"/>
          </w:rPr>
          <w:t>2024-2030年全球与中国个体发育行业现状深度调研与发展趋势预测报告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71f296b09455f" w:history="1">
        <w:r>
          <w:rPr>
            <w:rStyle w:val="Hyperlink"/>
          </w:rPr>
          <w:t>https://www.20087.com/1/98/GeTiFaYuFaZhanQuShiFenXi.html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3d0df8a14bba" w:history="1">
      <w:r>
        <w:rPr>
          <w:rStyle w:val="Hyperlink"/>
        </w:rPr>
        <w:t>2024-2030年全球与中国个体发育行业现状深度调研与发展趋势预测报告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eTiFaYuFaZhanQuShiFenXi.html" TargetMode="External" Id="R84471f296b0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eTiFaYuFaZhanQuShiFenXi.html" TargetMode="External" Id="R34fd3d0df8a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2023-10-26T05:00:00Z</dcterms:created>
  <dcterms:modified xsi:type="dcterms:W3CDTF">2023-10-26T06:00:00Z</dcterms:modified>
  <dc:subject>2024-2030年全球与中国个体发育行业现状深度调研与发展趋势预测报告</dc:subject>
  <dc:title>2024-2030年全球与中国个体发育行业现状深度调研与发展趋势预测报告</dc:title>
  <cp:keywords>2024-2030年全球与中国个体发育行业现状深度调研与发展趋势预测报告</cp:keywords>
  <dc:description>2024-2030年全球与中国个体发育行业现状深度调研与发展趋势预测报告</dc:description>
</cp:coreProperties>
</file>