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c7c2f900f43c0" w:history="1">
              <w:r>
                <w:rPr>
                  <w:rStyle w:val="Hyperlink"/>
                </w:rPr>
                <w:t>2026-2032年中国川芎嗪市场研究与发展前景报告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c7c2f900f43c0" w:history="1">
              <w:r>
                <w:rPr>
                  <w:rStyle w:val="Hyperlink"/>
                </w:rPr>
                <w:t>2026-2032年中国川芎嗪市场研究与发展前景报告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c7c2f900f43c0" w:history="1">
                <w:r>
                  <w:rPr>
                    <w:rStyle w:val="Hyperlink"/>
                  </w:rPr>
                  <w:t>https://www.20087.com/1/18/ChuanXiongQinDeFaZhanQianJing.html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嗪（Ligustrazine）是从中药川芎中提取或化学合成的生物碱类活性成分，具有扩张血管、抑制血小板聚集及改善微循环等药理作用，临床上主要用于缺血性心脑血管疾病的辅助治疗，剂型包括注射液、片剂及胶囊。川芎嗪强调纯度高（≥98%）、杂质谱清晰，并通过《中国药典》质量标准及GMP认证。在中医药现代化与心脑血管疾病高发背景下，川芎嗪作为经典中药单体代表，具备明确作用机制与良好安全性记录。然而，口服生物利用度较低，限制疗效发挥；注射剂存在溶血风险，需严格控制辅料与pH；缺乏大规模多中心临床研究支撑其在新适应症（如糖尿病并发症）中的应用；国际注册进展缓慢，海外认知度有限。</w:t>
      </w:r>
      <w:r>
        <w:rPr>
          <w:rFonts w:hint="eastAsia"/>
        </w:rPr>
        <w:br/>
      </w:r>
      <w:r>
        <w:rPr>
          <w:rFonts w:hint="eastAsia"/>
        </w:rPr>
        <w:t>　　未来，川芎嗪将向新型递送系统、联合用药与国际化循证方向升级。纳米脂质体或微球载体将提升靶向性与口服吸收率；与阿司匹林或他汀类药物复方将探索协同抗栓机制。在研发层面，真实世界研究将验证其在卒中二级预防中的长期价值；作用靶点（如TRPV1通道）将通过分子生物学进一步阐明。同时，ICH标准下的质量一致性研究将支撑欧美注册；绿色合成工艺将减少有机溶剂使用。长期看，川芎嗪将在中药创新药与全球慢病管理驱动下，从传统中药成分升级为机制清晰、剂型先进、国际认可的现代植物药代表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c7c2f900f43c0" w:history="1">
        <w:r>
          <w:rPr>
            <w:rStyle w:val="Hyperlink"/>
          </w:rPr>
          <w:t>2026-2032年中国川芎嗪市场研究与发展前景报告</w:t>
        </w:r>
      </w:hyperlink>
      <w:r>
        <w:rPr>
          <w:rFonts w:hint="eastAsia"/>
        </w:rPr>
        <w:t>》基于国家权威机构及相关协会的详实数据，结合一手调研资料，全面分析了川芎嗪行业的发展环境、市场规模及未来预测。报告详细解读了川芎嗪重点地区的市场表现、供需状况及价格趋势，并对川芎嗪进出口情况进行了前景预测。同时，报告深入探讨了川芎嗪技术现状与未来发展方向，重点分析了领先企业的经营表现及市场竞争力。通过SWOT分析，报告揭示了川芎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川芎嗪行业概述</w:t>
      </w:r>
      <w:r>
        <w:rPr>
          <w:rFonts w:hint="eastAsia"/>
        </w:rPr>
        <w:br/>
      </w:r>
      <w:r>
        <w:rPr>
          <w:rFonts w:hint="eastAsia"/>
        </w:rPr>
        <w:t>　　第一节 川芎嗪定义与分类</w:t>
      </w:r>
      <w:r>
        <w:rPr>
          <w:rFonts w:hint="eastAsia"/>
        </w:rPr>
        <w:br/>
      </w:r>
      <w:r>
        <w:rPr>
          <w:rFonts w:hint="eastAsia"/>
        </w:rPr>
        <w:t>　　第二节 川芎嗪应用领域</w:t>
      </w:r>
      <w:r>
        <w:rPr>
          <w:rFonts w:hint="eastAsia"/>
        </w:rPr>
        <w:br/>
      </w:r>
      <w:r>
        <w:rPr>
          <w:rFonts w:hint="eastAsia"/>
        </w:rPr>
        <w:t>　　第三节 川芎嗪行业经济指标分析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川芎嗪产业链及经营模式分析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三、川芎嗪销售模式及销售渠道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全球川芎嗪市场发展综述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2020-2025年全球川芎嗪市场规模与趋势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主要国家与地区川芎嗪市场分析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2026-2032年全球川芎嗪行业发展趋势与前景预测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中国川芎嗪行业市场分析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2025-2026年川芎嗪产能与投资动态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一、国内川芎嗪产能及利用情况</w:t>
      </w:r>
      <w:r>
        <w:rPr>
          <w:rFonts w:hint="eastAsia"/>
        </w:rPr>
        <w:br/>
      </w:r>
      <w:r>
        <w:rPr>
          <w:rFonts w:hint="eastAsia"/>
        </w:rPr>
        <w:t>　　　　二、川芎嗪产能扩张与投资动态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2026-2032年川芎嗪行业产量统计与趋势预测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一、2020-2025年川芎嗪行业产量数据统计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1、2020-2025年川芎嗪产量及增长趋势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2、2020-2025年川芎嗪细分产品产量及份额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二、影响川芎嗪产量的关键因素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三、2026-2032年川芎嗪产量预测</w:t>
      </w:r>
      <w:r>
        <w:rPr>
          <w:rFonts w:hint="eastAsia"/>
        </w:rPr>
        <w:br/>
      </w:r>
      <w:r>
        <w:rPr>
          <w:rFonts w:hint="eastAsia"/>
        </w:rPr>
        <w:t>　　第三节 2026-2032年川芎嗪市场需求与销售分析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一、2025-2026年川芎嗪行业需求现状</w:t>
      </w:r>
      <w:r>
        <w:rPr>
          <w:rFonts w:hint="eastAsia"/>
        </w:rPr>
        <w:br/>
      </w:r>
      <w:r>
        <w:rPr>
          <w:rFonts w:hint="eastAsia"/>
        </w:rPr>
        <w:t>　　　　二、川芎嗪客户群体与需求特点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三、2020-2025年川芎嗪行业销售规模分析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四、2026-2032年川芎嗪市场增长潜力与规模预测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中国川芎嗪细分市场与下游应用领域分析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川芎嗪细分市场分析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一、2025-2026年川芎嗪主要细分产品市场现状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川芎嗪下游应用与客户群体分析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一、2025-2026年川芎嗪各应用领域市场现状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2025-2026年川芎嗪行业技术发展现状及趋势分析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川芎嗪行业技术发展现状分析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国内外川芎嗪行业技术差异与原因</w:t>
      </w:r>
      <w:r>
        <w:rPr>
          <w:rFonts w:hint="eastAsia"/>
        </w:rPr>
        <w:br/>
      </w:r>
      <w:r>
        <w:rPr>
          <w:rFonts w:hint="eastAsia"/>
        </w:rPr>
        <w:t>　　第三节 川芎嗪行业技术发展方向、趋势预测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提升川芎嗪行业技术能力策略建议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川芎嗪价格机制与竞争策略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一、2020-2025年川芎嗪市场价格走势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川芎嗪定价策略与方法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2026-2032年川芎嗪价格竞争态势与趋势预测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中国川芎嗪行业重点区域市场研究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2025-2026年重点区域川芎嗪市场发展概况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二、2020-2025年川芎嗪市场需求规模情况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三、2026-2032年川芎嗪行业发展潜力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二、2020-2025年川芎嗪市场需求规模情况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三、2026-2032年川芎嗪行业发展潜力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二、2020-2025年川芎嗪市场需求规模情况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三、2026-2032年川芎嗪行业发展潜力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二、2020-2025年川芎嗪市场需求规模情况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三、2026-2032年川芎嗪行业发展潜力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二、2020-2025年川芎嗪市场需求规模情况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三、2026-2032年川芎嗪行业发展潜力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2020-2025年中国川芎嗪行业进出口情况分析</w:t>
      </w:r>
      <w:r>
        <w:rPr>
          <w:rFonts w:hint="eastAsia"/>
        </w:rPr>
        <w:br/>
      </w:r>
      <w:r>
        <w:rPr>
          <w:rFonts w:hint="eastAsia"/>
        </w:rPr>
        <w:t>　　第一节 川芎嗪行业进口情况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一、2020-2025年川芎嗪进口规模及增长情况</w:t>
      </w:r>
      <w:r>
        <w:rPr>
          <w:rFonts w:hint="eastAsia"/>
        </w:rPr>
        <w:br/>
      </w:r>
      <w:r>
        <w:rPr>
          <w:rFonts w:hint="eastAsia"/>
        </w:rPr>
        <w:t>　　　　二、川芎嗪主要进口来源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川芎嗪行业出口情况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一、2020-2025年川芎嗪出口规模及增长情况</w:t>
      </w:r>
      <w:r>
        <w:rPr>
          <w:rFonts w:hint="eastAsia"/>
        </w:rPr>
        <w:br/>
      </w:r>
      <w:r>
        <w:rPr>
          <w:rFonts w:hint="eastAsia"/>
        </w:rPr>
        <w:t>　　　　二、川芎嗪主要出口目的地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2020-2025年中国川芎嗪行业总体发展与财务状况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2020-2025年中国川芎嗪行业规模情况</w:t>
      </w:r>
      <w:r>
        <w:rPr>
          <w:rFonts w:hint="eastAsia"/>
        </w:rPr>
        <w:br/>
      </w:r>
      <w:r>
        <w:rPr>
          <w:rFonts w:hint="eastAsia"/>
        </w:rPr>
        <w:t>　　　　一、川芎嗪行业企业数量规模</w:t>
      </w:r>
      <w:r>
        <w:rPr>
          <w:rFonts w:hint="eastAsia"/>
        </w:rPr>
        <w:br/>
      </w:r>
      <w:r>
        <w:rPr>
          <w:rFonts w:hint="eastAsia"/>
        </w:rPr>
        <w:t>　　　　二、川芎嗪行业从业人员规模</w:t>
      </w:r>
      <w:r>
        <w:rPr>
          <w:rFonts w:hint="eastAsia"/>
        </w:rPr>
        <w:br/>
      </w:r>
      <w:r>
        <w:rPr>
          <w:rFonts w:hint="eastAsia"/>
        </w:rPr>
        <w:t>　　　　三、川芎嗪行业市场敏感性分析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2020-2025年中国川芎嗪行业财务能力分析</w:t>
      </w:r>
      <w:r>
        <w:rPr>
          <w:rFonts w:hint="eastAsia"/>
        </w:rPr>
        <w:br/>
      </w:r>
      <w:r>
        <w:rPr>
          <w:rFonts w:hint="eastAsia"/>
        </w:rPr>
        <w:t>　　　　一、川芎嗪行业盈利能力</w:t>
      </w:r>
      <w:r>
        <w:rPr>
          <w:rFonts w:hint="eastAsia"/>
        </w:rPr>
        <w:br/>
      </w:r>
      <w:r>
        <w:rPr>
          <w:rFonts w:hint="eastAsia"/>
        </w:rPr>
        <w:t>　　　　二、川芎嗪行业偿债能力</w:t>
      </w:r>
      <w:r>
        <w:rPr>
          <w:rFonts w:hint="eastAsia"/>
        </w:rPr>
        <w:br/>
      </w:r>
      <w:r>
        <w:rPr>
          <w:rFonts w:hint="eastAsia"/>
        </w:rPr>
        <w:t>　　　　三、川芎嗪行业营运能力</w:t>
      </w:r>
      <w:r>
        <w:rPr>
          <w:rFonts w:hint="eastAsia"/>
        </w:rPr>
        <w:br/>
      </w:r>
      <w:r>
        <w:rPr>
          <w:rFonts w:hint="eastAsia"/>
        </w:rPr>
        <w:t>　　　　四、川芎嗪行业发展能力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川芎嗪行业重点企业调研分析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中国川芎嗪行业竞争格局分析</w:t>
      </w:r>
      <w:r>
        <w:rPr>
          <w:rFonts w:hint="eastAsia"/>
        </w:rPr>
        <w:br/>
      </w:r>
      <w:r>
        <w:rPr>
          <w:rFonts w:hint="eastAsia"/>
        </w:rPr>
        <w:t>　　第一节 川芎嗪行业竞争格局总览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2025-2026年川芎嗪行业竞争力分析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2020-2025年川芎嗪行业企业并购活动分析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2025-2026年川芎嗪行业会展与招投标活动分析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一、川芎嗪行业会展活动及其市场影响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2026年中国川芎嗪企业发展企业发展策略与建议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川芎嗪销售模式与渠道策略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川芎嗪品牌与市场推广策略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川芎嗪研发投入与技术创新能力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川芎嗪合作联盟与资源整合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中国川芎嗪行业风险与对策</w:t>
      </w:r>
      <w:r>
        <w:rPr>
          <w:rFonts w:hint="eastAsia"/>
        </w:rPr>
        <w:br/>
      </w:r>
      <w:r>
        <w:rPr>
          <w:rFonts w:hint="eastAsia"/>
        </w:rPr>
        <w:t>　　第一节 川芎嗪行业SWOT分析</w:t>
      </w:r>
      <w:r>
        <w:rPr>
          <w:rFonts w:hint="eastAsia"/>
        </w:rPr>
        <w:br/>
      </w:r>
      <w:r>
        <w:rPr>
          <w:rFonts w:hint="eastAsia"/>
        </w:rPr>
        <w:t>　　　　一、川芎嗪行业优势</w:t>
      </w:r>
      <w:r>
        <w:rPr>
          <w:rFonts w:hint="eastAsia"/>
        </w:rPr>
        <w:br/>
      </w:r>
      <w:r>
        <w:rPr>
          <w:rFonts w:hint="eastAsia"/>
        </w:rPr>
        <w:t>　　　　二、川芎嗪行业劣势</w:t>
      </w:r>
      <w:r>
        <w:rPr>
          <w:rFonts w:hint="eastAsia"/>
        </w:rPr>
        <w:br/>
      </w:r>
      <w:r>
        <w:rPr>
          <w:rFonts w:hint="eastAsia"/>
        </w:rPr>
        <w:t>　　　　三、川芎嗪市场机会</w:t>
      </w:r>
      <w:r>
        <w:rPr>
          <w:rFonts w:hint="eastAsia"/>
        </w:rPr>
        <w:br/>
      </w:r>
      <w:r>
        <w:rPr>
          <w:rFonts w:hint="eastAsia"/>
        </w:rPr>
        <w:t>　　　　四、川芎嗪市场威胁</w:t>
      </w:r>
      <w:r>
        <w:rPr>
          <w:rFonts w:hint="eastAsia"/>
        </w:rPr>
        <w:br/>
      </w:r>
      <w:r>
        <w:rPr>
          <w:rFonts w:hint="eastAsia"/>
        </w:rPr>
        <w:t>　　第二节 川芎嗪行业风险及对策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2026-2032年中国川芎嗪行业前景与发展趋势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2025-2026年川芎嗪行业发展环境分析</w:t>
      </w:r>
      <w:r>
        <w:rPr>
          <w:rFonts w:hint="eastAsia"/>
        </w:rPr>
        <w:br/>
      </w:r>
      <w:r>
        <w:rPr>
          <w:rFonts w:hint="eastAsia"/>
        </w:rPr>
        <w:t>　　　　一、川芎嗪行业主管部门与监管体制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二、川芎嗪行业主要法律法规及政策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三、川芎嗪行业标准与质量监管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2026-2032年川芎嗪行业发展趋势与方向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2026-2032年川芎嗪行业发展潜力与机遇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川芎嗪行业研究结论与建议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中:智:林:－川芎嗪行业发展建议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2020-2025年中国川芎嗪市场规模及增长情况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2020-2025年中国川芎嗪行业产量及增长趋势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2026-2032年中国川芎嗪行业产量预测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2020-2025年中国川芎嗪行业市场需求及增长情况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2026-2032年中国川芎嗪行业市场需求预测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2020-2025年中国川芎嗪行业利润及增长情况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**地区川芎嗪市场规模及增长情况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**地区川芎嗪市场规模及增长情况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2020-2025年中国川芎嗪行业出口情况分析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2020-2025年中国川芎嗪行业产品市场价格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2026-2032年中国川芎嗪行业产品市场价格走势预测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川芎嗪重点企业经营情况分析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2026-2032年中国川芎嗪市场规模预测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2026-2032年中国川芎嗪行业利润预测</w:t>
      </w:r>
      <w:r>
        <w:rPr>
          <w:rFonts w:hint="eastAsia"/>
        </w:rPr>
        <w:br/>
      </w:r>
      <w:r>
        <w:rPr>
          <w:rFonts w:hint="eastAsia"/>
        </w:rPr>
        <w:t>　　图表 2026年川芎嗪行业壁垒</w:t>
      </w:r>
      <w:r>
        <w:rPr>
          <w:rFonts w:hint="eastAsia"/>
        </w:rPr>
        <w:br/>
      </w:r>
      <w:r>
        <w:rPr>
          <w:rFonts w:hint="eastAsia"/>
        </w:rPr>
        <w:t>　　图表 2026年川芎嗪市场前景分析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2026-2032年中国川芎嗪市场需求预测</w:t>
      </w:r>
      <w:r>
        <w:rPr>
          <w:rFonts w:hint="eastAsia"/>
        </w:rPr>
        <w:br/>
      </w:r>
      <w:r>
        <w:rPr>
          <w:rFonts w:hint="eastAsia"/>
        </w:rPr>
        <w:t>　　图表 2026年川芎嗪发展趋势预测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c7c2f900f43c0" w:history="1">
        <w:r>
          <w:rPr>
            <w:rStyle w:val="Hyperlink"/>
          </w:rPr>
          <w:t>2026-2032年中国川芎嗪市场研究与发展前景报告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c7c2f900f43c0" w:history="1">
        <w:r>
          <w:rPr>
            <w:rStyle w:val="Hyperlink"/>
          </w:rPr>
          <w:t>https://www.20087.com/1/18/ChuanXiongQinDeFaZhanQianJing.html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热点：川芎嗪的功效与作用和主治、川芎嗪怎么读、川芎嗪片、川芎嗪片说明书、川芎嗪是什么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9e26147044d8b" w:history="1">
      <w:r>
        <w:rPr>
          <w:rStyle w:val="Hyperlink"/>
        </w:rPr>
        <w:t>2026-2032年中国川芎嗪市场研究与发展前景报告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uanXiongQinDeFaZhanQianJing.html" TargetMode="External" Id="Rc41c7c2f900f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uanXiongQinDeFaZhanQianJing.html" TargetMode="External" Id="R83c9e2614704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2025-11-18T08:49:19Z</dcterms:created>
  <dcterms:modified xsi:type="dcterms:W3CDTF">2025-11-18T09:49:19Z</dcterms:modified>
  <dc:subject>2026-2032年中国川芎嗪市场研究与发展前景报告</dc:subject>
  <dc:title>2026-2032年中国川芎嗪市场研究与发展前景报告</dc:title>
  <cp:keywords>2026-2032年中国川芎嗪市场研究与发展前景报告</cp:keywords>
  <dc:description>2026-2032年中国川芎嗪市场研究与发展前景报告</dc:description>
</cp:coreProperties>
</file>