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fc8aca02c46d9" w:history="1">
              <w:r>
                <w:rPr>
                  <w:rStyle w:val="Hyperlink"/>
                </w:rPr>
                <w:t>2026-2032年全球与中国无动力呼吸器行业研究及前景分析报告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fc8aca02c46d9" w:history="1">
              <w:r>
                <w:rPr>
                  <w:rStyle w:val="Hyperlink"/>
                </w:rPr>
                <w:t>2026-2032年全球与中国无动力呼吸器行业研究及前景分析报告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fc8aca02c46d9" w:history="1">
                <w:r>
                  <w:rPr>
                    <w:rStyle w:val="Hyperlink"/>
                  </w:rPr>
                  <w:t>https://www.20087.com/1/68/WuDongLiHuXiQiDeFaZhanQianJing.html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动力呼吸器是一种不依赖外部电源、通过物理过滤或化学吸附原理净化吸入空气的个人防护装备，典型代表包括N95口罩、防颗粒物半面罩及防毒滤盒组合，广泛应用于医疗、工业粉尘环境及公共卫生应急场景。当前高端产品强调高过滤效率（≥95%对0.3 μm颗粒）、低呼吸阻力、面部贴合密封性及符合NIOSH 42 CFR 84或EN 149标准。在呼吸道传染病常态化与职业健康法规趋严背景下，用户对呼吸器的佩戴舒适度、语音清晰度及可重复使用性关注度显著提升。然而，密合度高度依赖脸型适配，儿童或胡须人群易漏气；且滤材静电驻极衰减导致长期储存后效能下降。</w:t>
      </w:r>
      <w:r>
        <w:rPr>
          <w:rFonts w:hint="eastAsia"/>
        </w:rPr>
        <w:br/>
      </w:r>
      <w:r>
        <w:rPr>
          <w:rFonts w:hint="eastAsia"/>
        </w:rPr>
        <w:t>　　未来，无动力呼吸器将向智能适配、可持续材料与多功能集成演进。热塑性弹性体实现自适应面部轮廓密封；生物基熔喷布保持高效低阻特性并可堆肥降解。在功能层面，嵌入湿度指示标签提示更换时机；模块化设计支持滤芯单独替换。同时，AR试戴系统通过手机摄像头评估密合度；数字认证平台验证产品合规性。长远看，无动力呼吸器将从一次性防护用品升级为主动融合人因工程、循环经济与数字健康管理的新一代智能呼吸防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fc8aca02c46d9" w:history="1">
        <w:r>
          <w:rPr>
            <w:rStyle w:val="Hyperlink"/>
          </w:rPr>
          <w:t>2026-2032年全球与中国无动力呼吸器行业研究及前景分析报告</w:t>
        </w:r>
      </w:hyperlink>
      <w:r>
        <w:rPr>
          <w:rFonts w:hint="eastAsia"/>
        </w:rPr>
        <w:t>》系统研究了无动力呼吸器行业的市场运行态势，并对未来发展趋势进行了科学预测。报告包括行业基础知识、国内外环境分析、运行数据解读及产业链梳理，同时探讨了无动力呼吸器市场竞争格局与重点企业的表现。基于对无动力呼吸器行业的全面分析，报告展望了无动力呼吸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按产品类型细分，全球无动力呼吸器市场规模2021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全脸面罩</w:t>
      </w:r>
      <w:r>
        <w:rPr>
          <w:rFonts w:hint="eastAsia"/>
        </w:rPr>
        <w:br/>
      </w:r>
      <w:r>
        <w:rPr>
          <w:rFonts w:hint="eastAsia"/>
        </w:rPr>
        <w:t>　　　　1.3.3 半面罩</w:t>
      </w:r>
      <w:r>
        <w:rPr>
          <w:rFonts w:hint="eastAsia"/>
        </w:rPr>
        <w:br/>
      </w:r>
      <w:r>
        <w:rPr>
          <w:rFonts w:hint="eastAsia"/>
        </w:rPr>
        <w:t>　　　　1.3.4 四分之一面罩</w:t>
      </w:r>
      <w:r>
        <w:rPr>
          <w:rFonts w:hint="eastAsia"/>
        </w:rPr>
        <w:br/>
      </w:r>
      <w:r>
        <w:rPr>
          <w:rFonts w:hint="eastAsia"/>
        </w:rPr>
        <w:t>　　　　1.3.5 一次性呼吸器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按应用细分，全球无动力呼吸器市场规模2021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民用</w:t>
      </w:r>
      <w:r>
        <w:rPr>
          <w:rFonts w:hint="eastAsia"/>
        </w:rPr>
        <w:br/>
      </w:r>
      <w:r>
        <w:rPr>
          <w:rFonts w:hint="eastAsia"/>
        </w:rPr>
        <w:t>　　　　1.4.5 军用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无动力呼吸器行业发展总体概况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无动力呼吸器行业发展主要特点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无动力呼吸器行业发展影响因素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无动力呼吸器有利因素</w:t>
      </w:r>
      <w:r>
        <w:rPr>
          <w:rFonts w:hint="eastAsia"/>
        </w:rPr>
        <w:br/>
      </w:r>
      <w:r>
        <w:rPr>
          <w:rFonts w:hint="eastAsia"/>
        </w:rPr>
        <w:t>　　　　1.5.3 .2 无动力呼吸器不利因素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全球市场，近三年无动力呼吸器主要企业占有率及排名（按销量）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无动力呼吸器主要企业在国际市场占有率（按销量，2023-2026）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2025年无动力呼吸器主要企业在国际市场排名（按销量）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全球市场主要企业无动力呼吸器销量（2023-2026）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全球市场，近三年无动力呼吸器主要企业占有率及排名（按收入）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无动力呼吸器主要企业在国际市场占有率（按收入，2023-2026）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2025年无动力呼吸器主要企业在国际市场排名（按收入）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全球市场主要企业无动力呼吸器销售收入（2023-2026）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全球市场主要企业无动力呼吸器销售价格（2023-2026）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中国市场，近三年无动力呼吸器主要企业占有率及排名（按销量）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无动力呼吸器主要企业在中国市场占有率（按销量，2023-2026）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2025年无动力呼吸器主要企业在中国市场排名（按销量）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中国市场主要企业无动力呼吸器销量（2023-2026）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中国市场，近三年无动力呼吸器主要企业占有率及排名（按收入）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无动力呼吸器主要企业在中国市场占有率（按收入，2023-2026）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2025年无动力呼吸器主要企业在中国市场排名（按收入）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中国市场主要企业无动力呼吸器销售收入（2023-2026）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全球主要厂商无动力呼吸器总部及产地分布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全球主要厂商成立时间及无动力呼吸器商业化日期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全球主要厂商无动力呼吸器产品类型及应用</w:t>
      </w:r>
      <w:r>
        <w:rPr>
          <w:rFonts w:hint="eastAsia"/>
        </w:rPr>
        <w:br/>
      </w:r>
      <w:r>
        <w:rPr>
          <w:rFonts w:hint="eastAsia"/>
        </w:rPr>
        <w:t>　　2.9 无动力呼吸器行业集中度、竞争程度分析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无动力呼吸器行业集中度分析：2025年全球Top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全球无动力呼吸器第一梯队、第二梯队和第三梯队生产商（品牌）及市场份额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全球无动力呼吸器总体规模分析</w:t>
      </w:r>
      <w:r>
        <w:rPr>
          <w:rFonts w:hint="eastAsia"/>
        </w:rPr>
        <w:br/>
      </w:r>
      <w:r>
        <w:rPr>
          <w:rFonts w:hint="eastAsia"/>
        </w:rPr>
        <w:t>　　3.1 全球无动力呼吸器供需现状及预测（2021-2032）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全球无动力呼吸器产能、产量、产能利用率及发展趋势（2021-2032）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全球无动力呼吸器产量、需求量及发展趋势（2021-2032）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全球主要地区无动力呼吸器产量及发展趋势（2021-2032）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全球主要地区无动力呼吸器产量（2021-2026）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全球主要地区无动力呼吸器产量（2027-2032）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全球主要地区无动力呼吸器产量市场份额（2021-2032）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中国无动力呼吸器供需现状及预测（2021-2032）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中国无动力呼吸器产能、产量、产能利用率及发展趋势（2021-2032）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中国无动力呼吸器产量、市场需求量及发展趋势（2021-2032）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中国市场无动力呼吸器进出口（2021-2032）</w:t>
      </w:r>
      <w:r>
        <w:rPr>
          <w:rFonts w:hint="eastAsia"/>
        </w:rPr>
        <w:br/>
      </w:r>
      <w:r>
        <w:rPr>
          <w:rFonts w:hint="eastAsia"/>
        </w:rPr>
        <w:t>　　3.4 全球无动力呼吸器销量及销售额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全球市场无动力呼吸器销售额（2021-2032）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全球市场无动力呼吸器销量（2021-2032）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全球市场无动力呼吸器价格趋势（2021-2032）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全球无动力呼吸器主要地区分析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全球主要地区无动力呼吸器市场规模分析：2021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全球主要地区无动力呼吸器销售收入及市场份额（2021-2026）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全球主要地区无动力呼吸器销售收入预测（2027-2032）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全球主要地区无动力呼吸器销量分析：2021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全球主要地区无动力呼吸器销量及市场份额（2021-2026）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全球主要地区无动力呼吸器销量及市场份额预测（2027-2032）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北美市场无动力呼吸器销量、收入及增长率（2021-2032）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欧洲市场无动力呼吸器销量、收入及增长率（2021-2032）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中国市场无动力呼吸器销量、收入及增长率（2021-2032）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日本市场无动力呼吸器销量、收入及增长率（2021-2032）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东南亚市场无动力呼吸器销量、收入及增长率（2021-2032）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印度市场无动力呼吸器销量、收入及增长率（2021-2032）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南美市场无动力呼吸器销量、收入及增长率（2021-2032）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中东市场无动力呼吸器销量、收入及增长率（2021-2032）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重点企业（1）基本信息、无动力呼吸器生产基地、销售区域、竞争对手及市场地位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无动力呼吸器产品规格、参数及市场应用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无动力呼吸器销量、收入、价格及毛利率（2021-2026）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重点企业（2）基本信息、无动力呼吸器生产基地、销售区域、竞争对手及市场地位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无动力呼吸器产品规格、参数及市场应用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无动力呼吸器销量、收入、价格及毛利率（2021-2026）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重点企业（3）基本信息、无动力呼吸器生产基地、销售区域、竞争对手及市场地位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无动力呼吸器产品规格、参数及市场应用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无动力呼吸器销量、收入、价格及毛利率（2021-2026）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重点企业（4）基本信息、无动力呼吸器生产基地、销售区域、竞争对手及市场地位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无动力呼吸器产品规格、参数及市场应用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无动力呼吸器销量、收入、价格及毛利率（2021-2026）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重点企业（5）基本信息、无动力呼吸器生产基地、销售区域、竞争对手及市场地位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无动力呼吸器产品规格、参数及市场应用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无动力呼吸器销量、收入、价格及毛利率（2021-2026）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重点企业（6）基本信息、无动力呼吸器生产基地、销售区域、竞争对手及市场地位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无动力呼吸器产品规格、参数及市场应用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无动力呼吸器销量、收入、价格及毛利率（2021-2026）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重点企业（7）基本信息、无动力呼吸器生产基地、销售区域、竞争对手及市场地位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无动力呼吸器产品规格、参数及市场应用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无动力呼吸器销量、收入、价格及毛利率（2021-2026）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重点企业（8）基本信息、无动力呼吸器生产基地、销售区域、竞争对手及市场地位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无动力呼吸器产品规格、参数及市场应用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无动力呼吸器销量、收入、价格及毛利率（2021-2026）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重点企业（9）基本信息、无动力呼吸器生产基地、销售区域、竞争对手及市场地位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无动力呼吸器产品规格、参数及市场应用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无动力呼吸器销量、收入、价格及毛利率（2021-2026）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重点企业（10）基本信息、无动力呼吸器生产基地、销售区域、竞争对手及市场地位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无动力呼吸器产品规格、参数及市场应用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无动力呼吸器销量、收入、价格及毛利率（2021-2026）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重点企业（11）基本信息、无动力呼吸器生产基地、销售区域、竞争对手及市场地位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无动力呼吸器产品规格、参数及市场应用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无动力呼吸器销量、收入、价格及毛利率（2021-2026）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不同产品类型无动力呼吸器分析</w:t>
      </w:r>
      <w:r>
        <w:rPr>
          <w:rFonts w:hint="eastAsia"/>
        </w:rPr>
        <w:br/>
      </w:r>
      <w:r>
        <w:rPr>
          <w:rFonts w:hint="eastAsia"/>
        </w:rPr>
        <w:t>　　6.1 全球不同产品类型无动力呼吸器销量（2021-2032）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全球不同产品类型无动力呼吸器销量及市场份额（2021-2026）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全球不同产品类型无动力呼吸器销量预测（2027-2032）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全球不同产品类型无动力呼吸器收入（2021-2032）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全球不同产品类型无动力呼吸器收入及市场份额（2021-2026）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全球不同产品类型无动力呼吸器收入预测（2027-2032）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全球不同产品类型无动力呼吸器价格走势（2021-2032）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中国不同产品类型无动力呼吸器销量（2021-2032）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中国不同产品类型无动力呼吸器销量及市场份额（2021-2026）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中国不同产品类型无动力呼吸器销量预测（2027-2032）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中国不同产品类型无动力呼吸器收入（2021-2032）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中国不同产品类型无动力呼吸器收入及市场份额（2021-2026）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中国不同产品类型无动力呼吸器收入预测（2027-2032）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不同应用无动力呼吸器分析</w:t>
      </w:r>
      <w:r>
        <w:rPr>
          <w:rFonts w:hint="eastAsia"/>
        </w:rPr>
        <w:br/>
      </w:r>
      <w:r>
        <w:rPr>
          <w:rFonts w:hint="eastAsia"/>
        </w:rPr>
        <w:t>　　7.1 全球不同应用无动力呼吸器销量（2021-2032）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全球不同应用无动力呼吸器销量及市场份额（2021-2026）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全球不同应用无动力呼吸器销量预测（2027-2032）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全球不同应用无动力呼吸器收入（2021-2032）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全球不同应用无动力呼吸器收入及市场份额（2021-2026）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全球不同应用无动力呼吸器收入预测（2027-2032）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全球不同应用无动力呼吸器价格走势（2021-2032）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中国不同应用无动力呼吸器销量（2021-2032）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中国不同应用无动力呼吸器销量及市场份额（2021-2026）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中国不同应用无动力呼吸器销量预测（2027-2032）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中国不同应用无动力呼吸器收入（2021-2032）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中国不同应用无动力呼吸器收入及市场份额（2021-2026）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中国不同应用无动力呼吸器收入预测（2027-2032）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无动力呼吸器行业发展趋势</w:t>
      </w:r>
      <w:r>
        <w:rPr>
          <w:rFonts w:hint="eastAsia"/>
        </w:rPr>
        <w:br/>
      </w:r>
      <w:r>
        <w:rPr>
          <w:rFonts w:hint="eastAsia"/>
        </w:rPr>
        <w:t>　　8.2 无动力呼吸器行业主要驱动因素</w:t>
      </w:r>
      <w:r>
        <w:rPr>
          <w:rFonts w:hint="eastAsia"/>
        </w:rPr>
        <w:br/>
      </w:r>
      <w:r>
        <w:rPr>
          <w:rFonts w:hint="eastAsia"/>
        </w:rPr>
        <w:t>　　8.3 无动力呼吸器中国企业SWOT分析</w:t>
      </w:r>
      <w:r>
        <w:rPr>
          <w:rFonts w:hint="eastAsia"/>
        </w:rPr>
        <w:br/>
      </w:r>
      <w:r>
        <w:rPr>
          <w:rFonts w:hint="eastAsia"/>
        </w:rPr>
        <w:t>　　8.4 中国无动力呼吸器行业政策环境分析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无动力呼吸器行业产业链简介</w:t>
      </w:r>
      <w:r>
        <w:rPr>
          <w:rFonts w:hint="eastAsia"/>
        </w:rPr>
        <w:br/>
      </w:r>
      <w:r>
        <w:rPr>
          <w:rFonts w:hint="eastAsia"/>
        </w:rPr>
        <w:t>　　　　9.1.1 无动力呼吸器行业供应链分析</w:t>
      </w:r>
      <w:r>
        <w:rPr>
          <w:rFonts w:hint="eastAsia"/>
        </w:rPr>
        <w:br/>
      </w:r>
      <w:r>
        <w:rPr>
          <w:rFonts w:hint="eastAsia"/>
        </w:rPr>
        <w:t>　　　　9.1.2 无动力呼吸器主要原料及供应情况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无动力呼吸器行业采购模式</w:t>
      </w:r>
      <w:r>
        <w:rPr>
          <w:rFonts w:hint="eastAsia"/>
        </w:rPr>
        <w:br/>
      </w:r>
      <w:r>
        <w:rPr>
          <w:rFonts w:hint="eastAsia"/>
        </w:rPr>
        <w:t>　　9.3 无动力呼吸器行业生产模式</w:t>
      </w:r>
      <w:r>
        <w:rPr>
          <w:rFonts w:hint="eastAsia"/>
        </w:rPr>
        <w:br/>
      </w:r>
      <w:r>
        <w:rPr>
          <w:rFonts w:hint="eastAsia"/>
        </w:rPr>
        <w:t>　　9.4 无动力呼吸器行业销售模式及销售渠道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按产品类型细分，全球无动力呼吸器市场规模2021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按应用细分，全球无动力呼吸器市场规模（CAGR）2021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无动力呼吸器行业发展主要特点</w:t>
      </w:r>
      <w:r>
        <w:rPr>
          <w:rFonts w:hint="eastAsia"/>
        </w:rPr>
        <w:br/>
      </w:r>
      <w:r>
        <w:rPr>
          <w:rFonts w:hint="eastAsia"/>
        </w:rPr>
        <w:t>　　表 4： 无动力呼吸器行业发展有利因素分析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无动力呼吸器行业发展不利因素分析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进入无动力呼吸器行业壁垒</w:t>
      </w:r>
      <w:r>
        <w:rPr>
          <w:rFonts w:hint="eastAsia"/>
        </w:rPr>
        <w:br/>
      </w:r>
      <w:r>
        <w:rPr>
          <w:rFonts w:hint="eastAsia"/>
        </w:rPr>
        <w:t>　　表 7： 无动力呼吸器主要企业在国际市场占有率（按销量，2023-2026）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2025年无动力呼吸器主要企业在国际市场排名（按销量）&amp;（千件）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全球市场主要企业无动力呼吸器销量（2023-2026）&amp;（千件）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无动力呼吸器主要企业在国际市场占有率（按收入，2023-2026）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2025年无动力呼吸器主要企业在国际市场排名（按收入）&amp;（万元）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全球市场主要企业无动力呼吸器销售收入（2023-2026）&amp;（万元）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全球市场主要企业无动力呼吸器销售价格（2023-2026）&amp;（元/件）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无动力呼吸器主要企业在中国市场占有率（按销量，2023-2026）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2025年无动力呼吸器主要企业在中国市场排名（按销量）&amp;（千件）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中国市场主要企业无动力呼吸器销量（2023-2026）&amp;（千件）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无动力呼吸器主要企业在中国市场占有率（按收入，2023-2026）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2025年无动力呼吸器主要企业在中国市场排名（按收入）&amp;（万元）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中国市场主要企业无动力呼吸器销售收入（2023-2026）&amp;（万元）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全球主要厂商无动力呼吸器总部及产地分布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全球主要厂商成立时间及无动力呼吸器商业化日期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全球主要厂商无动力呼吸器产品类型及应用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2025年全球无动力呼吸器主要厂商市场地位（第一梯队、第二梯队和第三梯队）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全球无动力呼吸器市场投资、并购等现状分析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全球主要地区无动力呼吸器产量增速（CAGR）：（2021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全球主要地区无动力呼吸器产量（2021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全球主要地区无动力呼吸器产量（2021-2026）&amp;（千件）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全球主要地区无动力呼吸器产量（2027-2032）&amp;（千件）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全球主要地区无动力呼吸器产量市场份额（2021-2026）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全球主要地区无动力呼吸器产量市场份额（2027-2032）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中国市场无动力呼吸器产量、销量、进出口（2021-2026）&amp;（千件）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中国市场无动力呼吸器产量、销量、进出口预测（2027-2032）&amp;（千件）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全球主要地区无动力呼吸器销售收入增速：（2021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全球主要地区无动力呼吸器销售收入（2021-2026）&amp;（万元）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全球主要地区无动力呼吸器销售收入市场份额（2021-2026）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全球主要地区无动力呼吸器收入（2027-2032）&amp;（万元）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全球主要地区无动力呼吸器收入市场份额（2027-2032）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全球主要地区无动力呼吸器销量（千件）：2021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全球主要地区无动力呼吸器销量（2021-2026）&amp;（千件）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全球主要地区无动力呼吸器销量市场份额（2021-2026）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全球主要地区无动力呼吸器销量（2027-2032）&amp;（千件）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全球主要地区无动力呼吸器销量份额（2027-2032）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无动力呼吸器生产基地、销售区域、竞争对手及市场地位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无动力呼吸器产品规格、参数及市场应用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无动力呼吸器销量（千件）、收入（万元）、价格（元/件）及毛利率（2021-2026）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无动力呼吸器生产基地、销售区域、竞争对手及市场地位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无动力呼吸器产品规格、参数及市场应用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无动力呼吸器销量（千件）、收入（万元）、价格（元/件）及毛利率（2021-2026）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无动力呼吸器生产基地、销售区域、竞争对手及市场地位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无动力呼吸器产品规格、参数及市场应用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无动力呼吸器销量（千件）、收入（万元）、价格（元/件）及毛利率（2021-2026）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无动力呼吸器生产基地、销售区域、竞争对手及市场地位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无动力呼吸器产品规格、参数及市场应用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无动力呼吸器销量（千件）、收入（万元）、价格（元/件）及毛利率（2021-2026）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无动力呼吸器生产基地、销售区域、竞争对手及市场地位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无动力呼吸器产品规格、参数及市场应用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无动力呼吸器销量（千件）、收入（万元）、价格（元/件）及毛利率（2021-2026）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无动力呼吸器生产基地、销售区域、竞争对手及市场地位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无动力呼吸器产品规格、参数及市场应用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无动力呼吸器销量（千件）、收入（万元）、价格（元/件）及毛利率（2021-2026）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无动力呼吸器生产基地、销售区域、竞争对手及市场地位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无动力呼吸器产品规格、参数及市场应用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无动力呼吸器销量（千件）、收入（万元）、价格（元/件）及毛利率（2021-2026）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无动力呼吸器生产基地、销售区域、竞争对手及市场地位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无动力呼吸器产品规格、参数及市场应用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无动力呼吸器销量（千件）、收入（万元）、价格（元/件）及毛利率（2021-2026）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无动力呼吸器生产基地、销售区域、竞争对手及市场地位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无动力呼吸器产品规格、参数及市场应用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无动力呼吸器销量（千件）、收入（万元）、价格（元/件）及毛利率（2021-2026）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无动力呼吸器生产基地、销售区域、竞争对手及市场地位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无动力呼吸器产品规格、参数及市场应用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无动力呼吸器销量（千件）、收入（万元）、价格（元/件）及毛利率（2021-2026）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无动力呼吸器生产基地、销售区域、竞争对手及市场地位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无动力呼吸器产品规格、参数及市场应用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无动力呼吸器销量（千件）、收入（万元）、价格（元/件）及毛利率（2021-2026）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全球不同产品类型无动力呼吸器销量（2021-2026）&amp;（千件）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全球不同产品类型无动力呼吸器销量市场份额（2021-2026）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全球不同产品类型无动力呼吸器销量预测（2027-2032）&amp;（千件）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全球市场不同产品类型无动力呼吸器销量市场份额预测（2027-2032）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全球不同产品类型无动力呼吸器收入（2021-2026）&amp;（万元）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全球不同产品类型无动力呼吸器收入市场份额（2021-2026）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全球不同产品类型无动力呼吸器收入预测（2027-2032）&amp;（万元）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全球不同产品类型无动力呼吸器收入市场份额预测（2027-2032）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中国不同产品类型无动力呼吸器销量（2021-2026）&amp;（千件）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中国不同产品类型无动力呼吸器销量市场份额（2021-2026）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中国不同产品类型无动力呼吸器销量预测（2027-2032）&amp;（千件）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全球市场不同产品类型无动力呼吸器销量市场份额预测（2027-2032）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中国不同产品类型无动力呼吸器收入（2021-2026）&amp;（万元）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中国不同产品类型无动力呼吸器收入市场份额（2021-2026）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中国不同产品类型无动力呼吸器收入预测（2027-2032）&amp;（万元）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中国不同产品类型无动力呼吸器收入市场份额预测（2027-2032）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全球不同应用无动力呼吸器销量（2021-2026）&amp;（千件）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全球不同应用无动力呼吸器销量市场份额（2021-2026）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全球不同应用无动力呼吸器销量预测（2027-2032）&amp;（千件）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全球市场不同应用无动力呼吸器销量市场份额预测（2027-2032）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全球不同应用无动力呼吸器收入（2021-2026）&amp;（万元）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全球不同应用无动力呼吸器收入市场份额（2021-2026）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全球不同应用无动力呼吸器收入预测（2027-2032）&amp;（万元）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全球不同应用无动力呼吸器收入市场份额预测（2027-2032）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中国不同应用无动力呼吸器销量（2021-2026）&amp;（千件）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中国不同应用无动力呼吸器销量市场份额（2021-2026）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中国不同应用无动力呼吸器销量预测（2027-2032）&amp;（千件）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中国市场不同应用无动力呼吸器销量市场份额预测（2027-2032）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中国不同应用无动力呼吸器收入（2021-2026）&amp;（万元）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中国不同应用无动力呼吸器收入市场份额（2021-2026）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中国不同应用无动力呼吸器收入预测（2027-2032）&amp;（万元）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中国不同应用无动力呼吸器收入市场份额预测（2027-2032）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无动力呼吸器行业发展趋势</w:t>
      </w:r>
      <w:r>
        <w:rPr>
          <w:rFonts w:hint="eastAsia"/>
        </w:rPr>
        <w:br/>
      </w:r>
      <w:r>
        <w:rPr>
          <w:rFonts w:hint="eastAsia"/>
        </w:rPr>
        <w:t>　　表 131： 无动力呼吸器行业主要驱动因素</w:t>
      </w:r>
      <w:r>
        <w:rPr>
          <w:rFonts w:hint="eastAsia"/>
        </w:rPr>
        <w:br/>
      </w:r>
      <w:r>
        <w:rPr>
          <w:rFonts w:hint="eastAsia"/>
        </w:rPr>
        <w:t>　　表 132： 无动力呼吸器行业供应链分析</w:t>
      </w:r>
      <w:r>
        <w:rPr>
          <w:rFonts w:hint="eastAsia"/>
        </w:rPr>
        <w:br/>
      </w:r>
      <w:r>
        <w:rPr>
          <w:rFonts w:hint="eastAsia"/>
        </w:rPr>
        <w:t>　　表 133： 无动力呼吸器上游原料供应商</w:t>
      </w:r>
      <w:r>
        <w:rPr>
          <w:rFonts w:hint="eastAsia"/>
        </w:rPr>
        <w:br/>
      </w:r>
      <w:r>
        <w:rPr>
          <w:rFonts w:hint="eastAsia"/>
        </w:rPr>
        <w:t>　　表 134： 无动力呼吸器主要地区不同应用客户分析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无动力呼吸器典型经销商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无动力呼吸器产品图片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全球不同产品类型无动力呼吸器销售额2021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全球不同产品类型无动力呼吸器市场份额2025 &amp; 2032</w:t>
      </w:r>
      <w:r>
        <w:rPr>
          <w:rFonts w:hint="eastAsia"/>
        </w:rPr>
        <w:br/>
      </w:r>
      <w:r>
        <w:rPr>
          <w:rFonts w:hint="eastAsia"/>
        </w:rPr>
        <w:t>　　图 4： 全脸面罩产品图片</w:t>
      </w:r>
      <w:r>
        <w:rPr>
          <w:rFonts w:hint="eastAsia"/>
        </w:rPr>
        <w:br/>
      </w:r>
      <w:r>
        <w:rPr>
          <w:rFonts w:hint="eastAsia"/>
        </w:rPr>
        <w:t>　　图 5： 半面罩产品图片</w:t>
      </w:r>
      <w:r>
        <w:rPr>
          <w:rFonts w:hint="eastAsia"/>
        </w:rPr>
        <w:br/>
      </w:r>
      <w:r>
        <w:rPr>
          <w:rFonts w:hint="eastAsia"/>
        </w:rPr>
        <w:t>　　图 6： 四分之一面罩产品图片</w:t>
      </w:r>
      <w:r>
        <w:rPr>
          <w:rFonts w:hint="eastAsia"/>
        </w:rPr>
        <w:br/>
      </w:r>
      <w:r>
        <w:rPr>
          <w:rFonts w:hint="eastAsia"/>
        </w:rPr>
        <w:t>　　图 7： 一次性呼吸器产品图片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全球不同应用无动力呼吸器市场份额2025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民用</w:t>
      </w:r>
      <w:r>
        <w:rPr>
          <w:rFonts w:hint="eastAsia"/>
        </w:rPr>
        <w:br/>
      </w:r>
      <w:r>
        <w:rPr>
          <w:rFonts w:hint="eastAsia"/>
        </w:rPr>
        <w:t>　　图 13： 军用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2025年全球前五大生产商无动力呼吸器市场份额</w:t>
      </w:r>
      <w:r>
        <w:rPr>
          <w:rFonts w:hint="eastAsia"/>
        </w:rPr>
        <w:br/>
      </w:r>
      <w:r>
        <w:rPr>
          <w:rFonts w:hint="eastAsia"/>
        </w:rPr>
        <w:t>　　图 16： 2025年全球无动力呼吸器第一梯队、第二梯队和第三梯队厂商及市场份额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全球无动力呼吸器产能、产量、产能利用率及发展趋势（2021-2032）&amp;（千件）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全球无动力呼吸器产量、需求量及发展趋势（2021-2032）&amp;（千件）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全球主要地区无动力呼吸器产量市场份额（2021-2032）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中国无动力呼吸器产能、产量、产能利用率及发展趋势（2021-2032）&amp;（千件）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中国无动力呼吸器产量、市场需求量及发展趋势（2021-2032）&amp;（千件）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全球无动力呼吸器市场销售额及增长率：（2021-2032）&amp;（万元）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全球市场无动力呼吸器市场规模：2021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全球市场无动力呼吸器销量及增长率（2021-2032）&amp;（千件）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全球市场无动力呼吸器价格趋势（2021-2032）&amp;（元/件）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全球主要地区无动力呼吸器销售收入（2021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全球主要地区无动力呼吸器销售收入市场份额（2021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北美市场无动力呼吸器销量及增长率（2021-2032）&amp;（千件）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北美市场无动力呼吸器收入及增长率（2021-2032）&amp;（万元）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欧洲市场无动力呼吸器销量及增长率（2021-2032）&amp;（千件）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欧洲市场无动力呼吸器收入及增长率（2021-2032）&amp;（万元）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中国市场无动力呼吸器销量及增长率（2021-2032）&amp;（千件）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中国市场无动力呼吸器收入及增长率（2021-2032）&amp;（万元）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日本市场无动力呼吸器销量及增长率（2021-2032）&amp;（千件）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日本市场无动力呼吸器收入及增长率（2021-2032）&amp;（万元）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东南亚市场无动力呼吸器销量及增长率（2021-2032）&amp;（千件）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东南亚市场无动力呼吸器收入及增长率（2021-2032）&amp;（万元）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印度市场无动力呼吸器销量及增长率（2021-2032）&amp;（千件）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印度市场无动力呼吸器收入及增长率（2021-2032）&amp;（万元）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南美市场无动力呼吸器销量及增长率（2021-2032）&amp;（千件）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南美市场无动力呼吸器收入及增长率（2021-2032）&amp;（万元）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中东市场无动力呼吸器销量及增长率（2021-2032）&amp;（千件）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中东市场无动力呼吸器收入及增长率（2021-2032）&amp;（万元）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全球不同产品类型无动力呼吸器价格走势（2021-2032）&amp;（元/件）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全球不同应用无动力呼吸器价格走势（2021-2032）&amp;（元/件）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无动力呼吸器中国企业SWOT分析</w:t>
      </w:r>
      <w:r>
        <w:rPr>
          <w:rFonts w:hint="eastAsia"/>
        </w:rPr>
        <w:br/>
      </w:r>
      <w:r>
        <w:rPr>
          <w:rFonts w:hint="eastAsia"/>
        </w:rPr>
        <w:t>　　图 47： 无动力呼吸器产业链</w:t>
      </w:r>
      <w:r>
        <w:rPr>
          <w:rFonts w:hint="eastAsia"/>
        </w:rPr>
        <w:br/>
      </w:r>
      <w:r>
        <w:rPr>
          <w:rFonts w:hint="eastAsia"/>
        </w:rPr>
        <w:t>　　图 48： 无动力呼吸器行业采购模式分析</w:t>
      </w:r>
      <w:r>
        <w:rPr>
          <w:rFonts w:hint="eastAsia"/>
        </w:rPr>
        <w:br/>
      </w:r>
      <w:r>
        <w:rPr>
          <w:rFonts w:hint="eastAsia"/>
        </w:rPr>
        <w:t>　　图 49： 无动力呼吸器行业生产模式</w:t>
      </w:r>
      <w:r>
        <w:rPr>
          <w:rFonts w:hint="eastAsia"/>
        </w:rPr>
        <w:br/>
      </w:r>
      <w:r>
        <w:rPr>
          <w:rFonts w:hint="eastAsia"/>
        </w:rPr>
        <w:t>　　图 50： 无动力呼吸器行业销售模式分析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fc8aca02c46d9" w:history="1">
        <w:r>
          <w:rPr>
            <w:rStyle w:val="Hyperlink"/>
          </w:rPr>
          <w:t>2026-2032年全球与中国无动力呼吸器行业研究及前景分析报告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fc8aca02c46d9" w:history="1">
        <w:r>
          <w:rPr>
            <w:rStyle w:val="Hyperlink"/>
          </w:rPr>
          <w:t>https://www.20087.com/1/68/WuDongLiHuXiQiDeFaZhanQianJing.html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热点：自生氧自救呼吸器、无动力呼吸器使用方法、氧气呼吸器、无磁呼吸机、过滤式呼吸器、无自主呼吸的呼吸机、自吸式呼吸器、呼吸机无氧气供应、人工呼吸器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4632997e24b5f" w:history="1">
      <w:r>
        <w:rPr>
          <w:rStyle w:val="Hyperlink"/>
        </w:rPr>
        <w:t>2026-2032年全球与中国无动力呼吸器行业研究及前景分析报告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WuDongLiHuXiQiDeFaZhanQianJing.html" TargetMode="External" Id="Rc07fc8aca02c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WuDongLiHuXiQiDeFaZhanQianJing.html" TargetMode="External" Id="Re5c4632997e2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2025-12-29T05:54:22Z</dcterms:created>
  <dcterms:modified xsi:type="dcterms:W3CDTF">2025-12-29T06:54:22Z</dcterms:modified>
  <dc:subject>2026-2032年全球与中国无动力呼吸器行业研究及前景分析报告</dc:subject>
  <dc:title>2026-2032年全球与中国无动力呼吸器行业研究及前景分析报告</dc:title>
  <cp:keywords>2026-2032年全球与中国无动力呼吸器行业研究及前景分析报告</cp:keywords>
  <dc:description>2026-2032年全球与中国无动力呼吸器行业研究及前景分析报告</dc:description>
</cp:coreProperties>
</file>