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f11ff39f048fd" w:history="1">
              <w:r>
                <w:rPr>
                  <w:rStyle w:val="Hyperlink"/>
                </w:rPr>
                <w:t>2024-2030年中国普通妇检床行业调研及未来趋势分析报告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f11ff39f048fd" w:history="1">
              <w:r>
                <w:rPr>
                  <w:rStyle w:val="Hyperlink"/>
                </w:rPr>
                <w:t>2024-2030年中国普通妇检床行业调研及未来趋势分析报告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f11ff39f048fd" w:history="1">
                <w:r>
                  <w:rPr>
                    <w:rStyle w:val="Hyperlink"/>
                  </w:rPr>
                  <w:t>https://www.20087.com/1/98/PuTongFuJianChuangHangYeShiChangFenXi.html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妇检床是医疗机构中用于妇科检查的基本设备，其设计和制造直接影响到检查的舒适性和准确性。近年来，随着医疗技术的进步和患者体验的提升，普通妇检床的设计更加人性化，采用了更舒适的垫料和更合理的结构设计，提高了患者的舒适度。同时，通过引入智能控制系统，普通妇检床能够实现电动调节，方便医护人员进行不同角度的操作。此外，随着医院信息化建设的推进，普通妇检床也逐步实现了数据化管理，通过集成电子病历系统，提高了工作效率。</w:t>
      </w:r>
      <w:r>
        <w:rPr>
          <w:rFonts w:hint="eastAsia"/>
        </w:rPr>
        <w:br/>
      </w:r>
      <w:r>
        <w:rPr>
          <w:rFonts w:hint="eastAsia"/>
        </w:rPr>
        <w:t>　　未来，普通妇检床的发展将更加注重智能化和多功能性。一方面，通过集成传感器和物联网技术，未来的普通妇检床将能够实现自动调节，根据患者的体重和体型自动调整到最佳位置，提升检查的准确性和患者的舒适度。同时，通过引入虚拟现实(VR)和增强现实(AR)技术，普通妇检床将提供更加直观的可视化界面，帮助医护人员更好地进行检查和诊断。另一方面，随着远程医疗技术的发展，普通妇检床将能够实现远程监控和指导，通过高清视频传输和双向通信，支持远程专家会诊，提升医疗服务水平。此外，随着患者隐私保护意识的增强，普通妇检床还将注重隐私保护设计，采用遮挡帘和隐私屏幕等措施，保障患者的隐私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f11ff39f048fd" w:history="1">
        <w:r>
          <w:rPr>
            <w:rStyle w:val="Hyperlink"/>
          </w:rPr>
          <w:t>2024-2030年中国普通妇检床行业调研及未来趋势分析报告</w:t>
        </w:r>
      </w:hyperlink>
      <w:r>
        <w:rPr>
          <w:rFonts w:hint="eastAsia"/>
        </w:rPr>
        <w:t>基于科学的市场调研和数据分析，全面剖析了普通妇检床行业现状、市场需求及市场规模。普通妇检床报告探讨了普通妇检床产业链结构，细分市场的特点，并分析了普通妇检床市场前景及发展趋势。通过科学预测，揭示了普通妇检床行业未来的增长潜力。同时，普通妇检床报告还对重点企业进行了研究，评估了各大品牌在市场竞争中的地位，以及行业集中度的变化。普通妇检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普通妇检床行业概述</w:t>
      </w:r>
      <w:r>
        <w:rPr>
          <w:rFonts w:hint="eastAsia"/>
        </w:rPr>
        <w:br/>
      </w:r>
      <w:r>
        <w:rPr>
          <w:rFonts w:hint="eastAsia"/>
        </w:rPr>
        <w:t>　　第一节 普通妇检床行业界定</w:t>
      </w:r>
      <w:r>
        <w:rPr>
          <w:rFonts w:hint="eastAsia"/>
        </w:rPr>
        <w:br/>
      </w:r>
      <w:r>
        <w:rPr>
          <w:rFonts w:hint="eastAsia"/>
        </w:rPr>
        <w:t>　　第二节 普通妇检床行业发展历程</w:t>
      </w:r>
      <w:r>
        <w:rPr>
          <w:rFonts w:hint="eastAsia"/>
        </w:rPr>
        <w:br/>
      </w:r>
      <w:r>
        <w:rPr>
          <w:rFonts w:hint="eastAsia"/>
        </w:rPr>
        <w:t>　　第三节 普通妇检床产业链分析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二、普通妇检床产业链模型分析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2023-2024年中国普通妇检床行业发展环境分析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中国普通妇检床行业发展经济环境分析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中国普通妇检床行业发展政策环境分析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一、普通妇检床行业政策影响分析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二、相关普通妇检床行业标准分析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2023-2024年中国普通妇检床行业发展概况</w:t>
      </w:r>
      <w:r>
        <w:rPr>
          <w:rFonts w:hint="eastAsia"/>
        </w:rPr>
        <w:br/>
      </w:r>
      <w:r>
        <w:rPr>
          <w:rFonts w:hint="eastAsia"/>
        </w:rPr>
        <w:t>　　第一节 普通妇检床行业发展态势分析</w:t>
      </w:r>
      <w:r>
        <w:rPr>
          <w:rFonts w:hint="eastAsia"/>
        </w:rPr>
        <w:br/>
      </w:r>
      <w:r>
        <w:rPr>
          <w:rFonts w:hint="eastAsia"/>
        </w:rPr>
        <w:t>　　第二节 普通妇检床行业发展特点分析</w:t>
      </w:r>
      <w:r>
        <w:rPr>
          <w:rFonts w:hint="eastAsia"/>
        </w:rPr>
        <w:br/>
      </w:r>
      <w:r>
        <w:rPr>
          <w:rFonts w:hint="eastAsia"/>
        </w:rPr>
        <w:t>　　第三节 普通妇检床行业市场供需分析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中国普通妇检床行业市场供需状况分析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中国普通妇检床市场规模情况</w:t>
      </w:r>
      <w:r>
        <w:rPr>
          <w:rFonts w:hint="eastAsia"/>
        </w:rPr>
        <w:br/>
      </w:r>
      <w:r>
        <w:rPr>
          <w:rFonts w:hint="eastAsia"/>
        </w:rPr>
        <w:t>　　第二节 中国普通妇检床行业盈利情况分析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中国普通妇检床市场需求状况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一、2019-2024年普通妇检床市场需求情况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二、2023-2024年普通妇检床市场需求特点分析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三、2024-2030年普通妇检床市场需求预测</w:t>
      </w:r>
      <w:r>
        <w:rPr>
          <w:rFonts w:hint="eastAsia"/>
        </w:rPr>
        <w:br/>
      </w:r>
      <w:r>
        <w:rPr>
          <w:rFonts w:hint="eastAsia"/>
        </w:rPr>
        <w:t>　　第四节 中国普通妇检床行业市场供给状况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一、2019-2024年普通妇检床市场供给情况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二、2023-2024年普通妇检床市场供给特点分析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三、2024-2030年普通妇检床市场供给预测</w:t>
      </w:r>
      <w:r>
        <w:rPr>
          <w:rFonts w:hint="eastAsia"/>
        </w:rPr>
        <w:br/>
      </w:r>
      <w:r>
        <w:rPr>
          <w:rFonts w:hint="eastAsia"/>
        </w:rPr>
        <w:t>　　第五节 普通妇检床行业市场供需平衡状况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2019-2024年中国普通妇检床行业总体发展状况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中国普通妇检床行业规模情况分析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一、普通妇检床行业单位规模情况分析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二、普通妇检床行业人员规模状况分析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三、普通妇检床行业资产规模状况分析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四、普通妇检床行业市场规模状况分析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五、普通妇检床行业敏感性分析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中国普通妇检床行业财务能力分析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一、普通妇检床行业盈利能力分析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二、普通妇检床行业偿债能力分析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三、普通妇检床行业营运能力分析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四、普通妇检床行业发展能力分析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2023-2024年普通妇检床细分行业市场调研</w:t>
      </w:r>
      <w:r>
        <w:rPr>
          <w:rFonts w:hint="eastAsia"/>
        </w:rPr>
        <w:br/>
      </w:r>
      <w:r>
        <w:rPr>
          <w:rFonts w:hint="eastAsia"/>
        </w:rPr>
        <w:t>　　第一节 普通妇检床细分行业（一）调研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普通妇检床细分行业（二）调研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2019-2024年中国普通妇检床行业重点地区调研分析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一、中国普通妇检床行业重点区域市场结构调研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二、**地区普通妇检床市场调研分析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三、**地区普通妇检床市场调研分析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四、**地区普通妇检床市场调研分析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五、**地区普通妇检床市场调研分析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六、**地区普通妇检床市场调研分析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2023-2024年普通妇检床行业市场竞争策略分析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普通妇检床行业竞争结构分析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普通妇检床市场竞争策略分析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一、普通妇检床市场增长潜力分析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二、普通妇检床产品竞争策略分析</w:t>
      </w:r>
      <w:r>
        <w:rPr>
          <w:rFonts w:hint="eastAsia"/>
        </w:rPr>
        <w:br/>
      </w:r>
      <w:r>
        <w:rPr>
          <w:rFonts w:hint="eastAsia"/>
        </w:rPr>
        <w:t>　　　　三、普通妇检床典型企业产品竞争策略分析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2024-2030年普通妇检床行业竞争格局与展望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一、普通妇检床行业竞争策略分析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二、普通妇检床行业竞争格局展望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三、我国普通妇检床市场竞争趋势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普通妇检床行业代表企业发展调研</w:t>
      </w:r>
      <w:r>
        <w:rPr>
          <w:rFonts w:hint="eastAsia"/>
        </w:rPr>
        <w:br/>
      </w:r>
      <w:r>
        <w:rPr>
          <w:rFonts w:hint="eastAsia"/>
        </w:rPr>
        <w:t>　　第一节 普通妇检床重点企业（一）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普通妇检床重点企业（二）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普通妇检床重点企业（三）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普通妇检床重点企业（四）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普通妇检床重点企业（五）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2023-2024年普通妇检床行业企业经营策略研究分析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普通妇检床企业多样化经营策略分析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一、普通妇检床企业多样化经营情况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二、现行普通妇检床行业多样化经营的方向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大型普通妇检床企业集团未来发展策略分析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对中小普通妇检床企业生产经营的建议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2023-2024年普通妇检床行业投资风险与控制策略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2023-2024年普通妇检床行业SWOT模型分析</w:t>
      </w:r>
      <w:r>
        <w:rPr>
          <w:rFonts w:hint="eastAsia"/>
        </w:rPr>
        <w:br/>
      </w:r>
      <w:r>
        <w:rPr>
          <w:rFonts w:hint="eastAsia"/>
        </w:rPr>
        <w:t>　　　　一、普通妇检床行业优势分析</w:t>
      </w:r>
      <w:r>
        <w:rPr>
          <w:rFonts w:hint="eastAsia"/>
        </w:rPr>
        <w:br/>
      </w:r>
      <w:r>
        <w:rPr>
          <w:rFonts w:hint="eastAsia"/>
        </w:rPr>
        <w:t>　　　　二、普通妇检床行业劣势分析</w:t>
      </w:r>
      <w:r>
        <w:rPr>
          <w:rFonts w:hint="eastAsia"/>
        </w:rPr>
        <w:br/>
      </w:r>
      <w:r>
        <w:rPr>
          <w:rFonts w:hint="eastAsia"/>
        </w:rPr>
        <w:t>　　　　三、普通妇检床行业机会分析</w:t>
      </w:r>
      <w:r>
        <w:rPr>
          <w:rFonts w:hint="eastAsia"/>
        </w:rPr>
        <w:br/>
      </w:r>
      <w:r>
        <w:rPr>
          <w:rFonts w:hint="eastAsia"/>
        </w:rPr>
        <w:t>　　　　四、普通妇检床行业风险分析</w:t>
      </w:r>
      <w:r>
        <w:rPr>
          <w:rFonts w:hint="eastAsia"/>
        </w:rPr>
        <w:br/>
      </w:r>
      <w:r>
        <w:rPr>
          <w:rFonts w:hint="eastAsia"/>
        </w:rPr>
        <w:t>　　第二节 2023-2024年普通妇检床行业风险分析</w:t>
      </w:r>
      <w:r>
        <w:rPr>
          <w:rFonts w:hint="eastAsia"/>
        </w:rPr>
        <w:br/>
      </w:r>
      <w:r>
        <w:rPr>
          <w:rFonts w:hint="eastAsia"/>
        </w:rPr>
        <w:t>　　　　一、普通妇检床市场竞争风险</w:t>
      </w:r>
      <w:r>
        <w:rPr>
          <w:rFonts w:hint="eastAsia"/>
        </w:rPr>
        <w:br/>
      </w:r>
      <w:r>
        <w:rPr>
          <w:rFonts w:hint="eastAsia"/>
        </w:rPr>
        <w:t>　　　　二、普通妇检床原材料压力风险分析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三、普通妇检床技术风险分析</w:t>
      </w:r>
      <w:r>
        <w:rPr>
          <w:rFonts w:hint="eastAsia"/>
        </w:rPr>
        <w:br/>
      </w:r>
      <w:r>
        <w:rPr>
          <w:rFonts w:hint="eastAsia"/>
        </w:rPr>
        <w:t>　　　　四、普通妇检床政策和体制风险</w:t>
      </w:r>
      <w:r>
        <w:rPr>
          <w:rFonts w:hint="eastAsia"/>
        </w:rPr>
        <w:br/>
      </w:r>
      <w:r>
        <w:rPr>
          <w:rFonts w:hint="eastAsia"/>
        </w:rPr>
        <w:t>　　　　五、普通妇检床行业进入退出风险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2024-2030年普通妇检床行业投资风险及控制策略分析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一、普通妇检床市场风险及控制策略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二、普通妇检床行业政策风险及控制策略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三、普通妇检床行业经营风险及控制策略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四、普通妇检床同业竞争风险及控制策略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五、普通妇检床行业其他风险及控制策略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普通妇检床行业投资情况与发展前景分析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2024年普通妇检床行业投资情况分析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一、2024年普通妇检床总体投资结构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二、2019-2024年普通妇检床投资规模情况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三、2019-2024年普通妇检床投资增速情况</w:t>
      </w:r>
      <w:r>
        <w:rPr>
          <w:rFonts w:hint="eastAsia"/>
        </w:rPr>
        <w:br/>
      </w:r>
      <w:r>
        <w:rPr>
          <w:rFonts w:hint="eastAsia"/>
        </w:rPr>
        <w:t>　　　　四、2024年普通妇检床分地区投资分析</w:t>
      </w:r>
      <w:r>
        <w:rPr>
          <w:rFonts w:hint="eastAsia"/>
        </w:rPr>
        <w:br/>
      </w:r>
      <w:r>
        <w:rPr>
          <w:rFonts w:hint="eastAsia"/>
        </w:rPr>
        <w:t>　　第二节 普通妇检床行业投资机会分析</w:t>
      </w:r>
      <w:r>
        <w:rPr>
          <w:rFonts w:hint="eastAsia"/>
        </w:rPr>
        <w:br/>
      </w:r>
      <w:r>
        <w:rPr>
          <w:rFonts w:hint="eastAsia"/>
        </w:rPr>
        <w:t>　　　　一、普通妇检床投资项目分析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二、可以投资的普通妇检床模式</w:t>
      </w:r>
      <w:r>
        <w:rPr>
          <w:rFonts w:hint="eastAsia"/>
        </w:rPr>
        <w:br/>
      </w:r>
      <w:r>
        <w:rPr>
          <w:rFonts w:hint="eastAsia"/>
        </w:rPr>
        <w:t>　　　　三、2024年普通妇检床投资机会</w:t>
      </w:r>
      <w:r>
        <w:rPr>
          <w:rFonts w:hint="eastAsia"/>
        </w:rPr>
        <w:br/>
      </w:r>
      <w:r>
        <w:rPr>
          <w:rFonts w:hint="eastAsia"/>
        </w:rPr>
        <w:t>　　　　四、2024年普通妇检床投资新方向</w:t>
      </w:r>
      <w:r>
        <w:rPr>
          <w:rFonts w:hint="eastAsia"/>
        </w:rPr>
        <w:br/>
      </w:r>
      <w:r>
        <w:rPr>
          <w:rFonts w:hint="eastAsia"/>
        </w:rPr>
        <w:t>　　第三节 [中.智.林.]普通妇检床行业发展前景分析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一、2024年普通妇检床市场的发展前景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二、2024年普通妇检床市场面临的发展商机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普通妇检床行业专家观点与结论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普通妇检床行业历程</w:t>
      </w:r>
      <w:r>
        <w:rPr>
          <w:rFonts w:hint="eastAsia"/>
        </w:rPr>
        <w:br/>
      </w:r>
      <w:r>
        <w:rPr>
          <w:rFonts w:hint="eastAsia"/>
        </w:rPr>
        <w:t>　　图表 普通妇检床行业生命周期</w:t>
      </w:r>
      <w:r>
        <w:rPr>
          <w:rFonts w:hint="eastAsia"/>
        </w:rPr>
        <w:br/>
      </w:r>
      <w:r>
        <w:rPr>
          <w:rFonts w:hint="eastAsia"/>
        </w:rPr>
        <w:t>　　图表 普通妇检床行业产业链分析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2019-2024年普通妇检床行业市场容量分析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2019-2024年中国普通妇检床行业产量及增长趋势</w:t>
      </w:r>
      <w:r>
        <w:rPr>
          <w:rFonts w:hint="eastAsia"/>
        </w:rPr>
        <w:br/>
      </w:r>
      <w:r>
        <w:rPr>
          <w:rFonts w:hint="eastAsia"/>
        </w:rPr>
        <w:t>　　图表 普通妇检床行业动态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2019-2024年中国普通妇检床市场需求量及增速统计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2024年中国普通妇检床行业需求领域分布格局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2019-2024年中国普通妇检床进口数量分析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2019-2024年中国普通妇检床进口金额分析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2019-2024年中国普通妇检床出口数量分析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2019-2024年中国普通妇检床出口金额分析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2024年中国普通妇检床进口国家及地区分析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2019-2024年中国普通妇检床行业企业平均规模情况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**地区普通妇检床市场规模及增长情况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**地区普通妇检床行业市场需求情况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**地区普通妇检床市场规模及增长情况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**地区普通妇检床行业市场需求情况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**地区普通妇检床市场规模及增长情况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**地区普通妇检床行业市场需求情况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**地区普通妇检床市场规模及增长情况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**地区普通妇检床行业市场需求情况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普通妇检床重点企业（三）成长能力情况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2024-2030年中国普通妇检床市场需求量预测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2024-2030年中国普通妇检床市场前景分析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2024-2030年中国普通妇检床行业发展趋势预测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f11ff39f048fd" w:history="1">
        <w:r>
          <w:rPr>
            <w:rStyle w:val="Hyperlink"/>
          </w:rPr>
          <w:t>2024-2030年中国普通妇检床行业调研及未来趋势分析报告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f11ff39f048fd" w:history="1">
        <w:r>
          <w:rPr>
            <w:rStyle w:val="Hyperlink"/>
          </w:rPr>
          <w:t>https://www.20087.com/1/98/PuTongFuJianChuangHangYeShiChangFenXi.html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0e3dbcbe457b" w:history="1">
      <w:r>
        <w:rPr>
          <w:rStyle w:val="Hyperlink"/>
        </w:rPr>
        <w:t>2024-2030年中国普通妇检床行业调研及未来趋势分析报告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uTongFuJianChuangHangYeShiChangFenXi.html" TargetMode="External" Id="R26bf11ff39f0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uTongFuJianChuangHangYeShiChangFenXi.html" TargetMode="External" Id="Re4fc0e3dbcbe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2024-01-10T00:14:00Z</dcterms:created>
  <dcterms:modified xsi:type="dcterms:W3CDTF">2024-01-10T01:14:00Z</dcterms:modified>
  <dc:subject>2024-2030年中国普通妇检床行业调研及未来趋势分析报告</dc:subject>
  <dc:title>2024-2030年中国普通妇检床行业调研及未来趋势分析报告</dc:title>
  <cp:keywords>2024-2030年中国普通妇检床行业调研及未来趋势分析报告</cp:keywords>
  <dc:description>2024-2030年中国普通妇检床行业调研及未来趋势分析报告</dc:description>
</cp:coreProperties>
</file>