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050407b6e40e2" w:history="1">
              <w:r>
                <w:rPr>
                  <w:rStyle w:val="Hyperlink"/>
                </w:rPr>
                <w:t>2025-2031年中国更年期用药行业全面调研与发展趋势报告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050407b6e40e2" w:history="1">
              <w:r>
                <w:rPr>
                  <w:rStyle w:val="Hyperlink"/>
                </w:rPr>
                <w:t>2025-2031年中国更年期用药行业全面调研与发展趋势报告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050407b6e40e2" w:history="1">
                <w:r>
                  <w:rPr>
                    <w:rStyle w:val="Hyperlink"/>
                  </w:rPr>
                  <w:t>https://www.20087.com/1/28/GengNianQiYongYaoHangYeQuShiFenX.html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年期用药市场随着全球人口老龄化趋势的加剧而逐渐扩大。近年来，随着女性健康意识的提高和医学研究的进步，更年期用药的研发和推广取得了显著成果。市场上已经出现了多种针对更年期症状的药物，包括激素替代疗法和非激素类药物，以帮助缓解潮热、失眠、情绪波动等症状。</w:t>
      </w:r>
      <w:r>
        <w:rPr>
          <w:rFonts w:hint="eastAsia"/>
        </w:rPr>
        <w:br/>
      </w:r>
      <w:r>
        <w:rPr>
          <w:rFonts w:hint="eastAsia"/>
        </w:rPr>
        <w:t>　　未来，更年期用药市场将持续增长。一方面，随着临床研究的深入，更安全有效的药物将会被开发出来，以满足不同患者的具体需求。另一方面，由于社会认知的变化和对生活质量的关注，更多的女性将寻求专业的医疗咨询和治疗方案。此外，随着互联网医疗的发展，远程医疗服务将为患者提供更多便利，使她们能够更轻松地获取合适的更年期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050407b6e40e2" w:history="1">
        <w:r>
          <w:rPr>
            <w:rStyle w:val="Hyperlink"/>
          </w:rPr>
          <w:t>2025-2031年中国更年期用药行业全面调研与发展趋势报告</w:t>
        </w:r>
      </w:hyperlink>
      <w:r>
        <w:rPr>
          <w:rFonts w:hint="eastAsia"/>
        </w:rPr>
        <w:t>》基于国家统计局及更年期用药行业协会的权威数据，全面调研了更年期用药行业的市场规模、市场需求、产业链结构及价格变动，并对更年期用药细分市场进行了深入分析。报告详细剖析了更年期用药市场竞争格局，重点关注品牌影响力及重点企业的运营表现，同时科学预测了更年期用药市场前景与发展趋势，识别了行业潜在的风险与机遇。通过专业、科学的研究方法，报告为更年期用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中国更年期用药行业发展综述</w:t>
      </w:r>
      <w:r>
        <w:rPr>
          <w:rFonts w:hint="eastAsia"/>
        </w:rPr>
        <w:br/>
      </w:r>
      <w:r>
        <w:rPr>
          <w:rFonts w:hint="eastAsia"/>
        </w:rPr>
        <w:t>　　1.1 更年期用药行业概述</w:t>
      </w:r>
      <w:r>
        <w:rPr>
          <w:rFonts w:hint="eastAsia"/>
        </w:rPr>
        <w:br/>
      </w:r>
      <w:r>
        <w:rPr>
          <w:rFonts w:hint="eastAsia"/>
        </w:rPr>
        <w:t>　　　　1.1.1 更年期用药的概念分析</w:t>
      </w:r>
      <w:r>
        <w:rPr>
          <w:rFonts w:hint="eastAsia"/>
        </w:rPr>
        <w:br/>
      </w:r>
      <w:r>
        <w:rPr>
          <w:rFonts w:hint="eastAsia"/>
        </w:rPr>
        <w:t>　　　　1.1.2 更年期用药的构成分析</w:t>
      </w:r>
      <w:r>
        <w:rPr>
          <w:rFonts w:hint="eastAsia"/>
        </w:rPr>
        <w:br/>
      </w:r>
      <w:r>
        <w:rPr>
          <w:rFonts w:hint="eastAsia"/>
        </w:rPr>
        <w:t>　　　　1.1.3 更年期用药的特性分析</w:t>
      </w:r>
      <w:r>
        <w:rPr>
          <w:rFonts w:hint="eastAsia"/>
        </w:rPr>
        <w:br/>
      </w:r>
      <w:r>
        <w:rPr>
          <w:rFonts w:hint="eastAsia"/>
        </w:rPr>
        <w:t>　　1.2 更年期用药行业发展环境分析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更年期用药行业发展机遇与威胁分析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中国更年期用药行业发展状况与竞争格局分析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中国更年期用药行业发展状况分析</w:t>
      </w:r>
      <w:r>
        <w:rPr>
          <w:rFonts w:hint="eastAsia"/>
        </w:rPr>
        <w:br/>
      </w:r>
      <w:r>
        <w:rPr>
          <w:rFonts w:hint="eastAsia"/>
        </w:rPr>
        <w:t>　　　　2.1.1 更年期用药行业企业数量规模</w:t>
      </w:r>
      <w:r>
        <w:rPr>
          <w:rFonts w:hint="eastAsia"/>
        </w:rPr>
        <w:br/>
      </w:r>
      <w:r>
        <w:rPr>
          <w:rFonts w:hint="eastAsia"/>
        </w:rPr>
        <w:t>　　　　2.1.2 更年期用药行业市场规模分析</w:t>
      </w:r>
      <w:r>
        <w:rPr>
          <w:rFonts w:hint="eastAsia"/>
        </w:rPr>
        <w:br/>
      </w:r>
      <w:r>
        <w:rPr>
          <w:rFonts w:hint="eastAsia"/>
        </w:rPr>
        <w:t>　　　　2.1.3 更年期用药行业资产规模分析</w:t>
      </w:r>
      <w:r>
        <w:rPr>
          <w:rFonts w:hint="eastAsia"/>
        </w:rPr>
        <w:br/>
      </w:r>
      <w:r>
        <w:rPr>
          <w:rFonts w:hint="eastAsia"/>
        </w:rPr>
        <w:t>　　　　2.1.4 更年期用药行业盈利情况分析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更年期用药行业运营能力分析</w:t>
      </w:r>
      <w:r>
        <w:rPr>
          <w:rFonts w:hint="eastAsia"/>
        </w:rPr>
        <w:br/>
      </w:r>
      <w:r>
        <w:rPr>
          <w:rFonts w:hint="eastAsia"/>
        </w:rPr>
        <w:t>　　　　2.1.6 更年期用药行业发展能力分析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更年期用药行业进出口状况分析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中国更年期用药行业竞争格局分析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中国更年期用药所属行业区域市场发展分析</w:t>
      </w:r>
      <w:r>
        <w:rPr>
          <w:rFonts w:hint="eastAsia"/>
        </w:rPr>
        <w:br/>
      </w:r>
      <w:r>
        <w:rPr>
          <w:rFonts w:hint="eastAsia"/>
        </w:rPr>
        <w:t>　　3.1 更年期用药所属行业区域整体结构分析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京津冀地区更年期用药所属行业发展状况分析</w:t>
      </w:r>
      <w:r>
        <w:rPr>
          <w:rFonts w:hint="eastAsia"/>
        </w:rPr>
        <w:br/>
      </w:r>
      <w:r>
        <w:rPr>
          <w:rFonts w:hint="eastAsia"/>
        </w:rPr>
        <w:t>　　　　3.2.1 京津冀地区更年期用药所属行业企业规模分析</w:t>
      </w:r>
      <w:r>
        <w:rPr>
          <w:rFonts w:hint="eastAsia"/>
        </w:rPr>
        <w:br/>
      </w:r>
      <w:r>
        <w:rPr>
          <w:rFonts w:hint="eastAsia"/>
        </w:rPr>
        <w:t>　　　　3.2.2 京津冀地区更年期用药所属行业市场规模分析</w:t>
      </w:r>
      <w:r>
        <w:rPr>
          <w:rFonts w:hint="eastAsia"/>
        </w:rPr>
        <w:br/>
      </w:r>
      <w:r>
        <w:rPr>
          <w:rFonts w:hint="eastAsia"/>
        </w:rPr>
        <w:t>　　　　3.2.3 京津冀地区更年期用药所属行业资产规模分析</w:t>
      </w:r>
      <w:r>
        <w:rPr>
          <w:rFonts w:hint="eastAsia"/>
        </w:rPr>
        <w:br/>
      </w:r>
      <w:r>
        <w:rPr>
          <w:rFonts w:hint="eastAsia"/>
        </w:rPr>
        <w:t>　　　　3.2.4 京津冀地区更年期用药所属行业盈利情况分析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（1）京津冀地区更年期用药企业营业利润分析</w:t>
      </w:r>
      <w:r>
        <w:rPr>
          <w:rFonts w:hint="eastAsia"/>
        </w:rPr>
        <w:br/>
      </w:r>
      <w:r>
        <w:rPr>
          <w:rFonts w:hint="eastAsia"/>
        </w:rPr>
        <w:t>　　　　（2）京津冀地区更年期用药企业利润总额分析</w:t>
      </w:r>
      <w:r>
        <w:rPr>
          <w:rFonts w:hint="eastAsia"/>
        </w:rPr>
        <w:br/>
      </w:r>
      <w:r>
        <w:rPr>
          <w:rFonts w:hint="eastAsia"/>
        </w:rPr>
        <w:t>　　　　3.2.5 京津冀地区更年期用药所属行业运营能力分析</w:t>
      </w:r>
      <w:r>
        <w:rPr>
          <w:rFonts w:hint="eastAsia"/>
        </w:rPr>
        <w:br/>
      </w:r>
      <w:r>
        <w:rPr>
          <w:rFonts w:hint="eastAsia"/>
        </w:rPr>
        <w:t>　　　　3.2.6 京津冀地区更年期用药所属行业发展能力分析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（1）京津冀地区更年期用药企业销售增长率分析</w:t>
      </w:r>
      <w:r>
        <w:rPr>
          <w:rFonts w:hint="eastAsia"/>
        </w:rPr>
        <w:br/>
      </w:r>
      <w:r>
        <w:rPr>
          <w:rFonts w:hint="eastAsia"/>
        </w:rPr>
        <w:t>　　　　（2）京津冀地区更年期用药企业总资产增长率分析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京津冀地区更年期用药所属行业发展前景预测</w:t>
      </w:r>
      <w:r>
        <w:rPr>
          <w:rFonts w:hint="eastAsia"/>
        </w:rPr>
        <w:br/>
      </w:r>
      <w:r>
        <w:rPr>
          <w:rFonts w:hint="eastAsia"/>
        </w:rPr>
        <w:t>　　3.3 长三角地区更年期用药所属行业发展状况分析</w:t>
      </w:r>
      <w:r>
        <w:rPr>
          <w:rFonts w:hint="eastAsia"/>
        </w:rPr>
        <w:br/>
      </w:r>
      <w:r>
        <w:rPr>
          <w:rFonts w:hint="eastAsia"/>
        </w:rPr>
        <w:t>　　　　3.3.1 长三角地区更年期用药所属行业企业规模分析</w:t>
      </w:r>
      <w:r>
        <w:rPr>
          <w:rFonts w:hint="eastAsia"/>
        </w:rPr>
        <w:br/>
      </w:r>
      <w:r>
        <w:rPr>
          <w:rFonts w:hint="eastAsia"/>
        </w:rPr>
        <w:t>　　　　3.3.2 长三角地区更年期用药所属行业市场规模分析</w:t>
      </w:r>
      <w:r>
        <w:rPr>
          <w:rFonts w:hint="eastAsia"/>
        </w:rPr>
        <w:br/>
      </w:r>
      <w:r>
        <w:rPr>
          <w:rFonts w:hint="eastAsia"/>
        </w:rPr>
        <w:t>　　　　3.3.3 长三角地区更年期用药所属行业资产规模分析</w:t>
      </w:r>
      <w:r>
        <w:rPr>
          <w:rFonts w:hint="eastAsia"/>
        </w:rPr>
        <w:br/>
      </w:r>
      <w:r>
        <w:rPr>
          <w:rFonts w:hint="eastAsia"/>
        </w:rPr>
        <w:t>　　　　3.3.4 长三角地区更年期用药所属行业盈利情况分析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（1）长三角地区更年期用药企业营业利润分析</w:t>
      </w:r>
      <w:r>
        <w:rPr>
          <w:rFonts w:hint="eastAsia"/>
        </w:rPr>
        <w:br/>
      </w:r>
      <w:r>
        <w:rPr>
          <w:rFonts w:hint="eastAsia"/>
        </w:rPr>
        <w:t>　　　　（2）长三角地区更年期用药企业利润总额分析</w:t>
      </w:r>
      <w:r>
        <w:rPr>
          <w:rFonts w:hint="eastAsia"/>
        </w:rPr>
        <w:br/>
      </w:r>
      <w:r>
        <w:rPr>
          <w:rFonts w:hint="eastAsia"/>
        </w:rPr>
        <w:t>　　　　3.3.5 长三角地区更年期用药所属行业运营能力分析</w:t>
      </w:r>
      <w:r>
        <w:rPr>
          <w:rFonts w:hint="eastAsia"/>
        </w:rPr>
        <w:br/>
      </w:r>
      <w:r>
        <w:rPr>
          <w:rFonts w:hint="eastAsia"/>
        </w:rPr>
        <w:t>　　　　3.3.6 长三角地区更年期用药所属行业发展能力分析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（1）长三角地区更年期用药企业销售增长率分析</w:t>
      </w:r>
      <w:r>
        <w:rPr>
          <w:rFonts w:hint="eastAsia"/>
        </w:rPr>
        <w:br/>
      </w:r>
      <w:r>
        <w:rPr>
          <w:rFonts w:hint="eastAsia"/>
        </w:rPr>
        <w:t>　　　　（2）长三角地区更年期用药企业总资产增长率分析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长三角地区更年期用药所属行业发展前景预测</w:t>
      </w:r>
      <w:r>
        <w:rPr>
          <w:rFonts w:hint="eastAsia"/>
        </w:rPr>
        <w:br/>
      </w:r>
      <w:r>
        <w:rPr>
          <w:rFonts w:hint="eastAsia"/>
        </w:rPr>
        <w:t>　　3.4 珠三角地区更年期用药所属行业发展状况分析</w:t>
      </w:r>
      <w:r>
        <w:rPr>
          <w:rFonts w:hint="eastAsia"/>
        </w:rPr>
        <w:br/>
      </w:r>
      <w:r>
        <w:rPr>
          <w:rFonts w:hint="eastAsia"/>
        </w:rPr>
        <w:t>　　　　3.4.1 珠三角地区更年期用药所属行业企业规模分析</w:t>
      </w:r>
      <w:r>
        <w:rPr>
          <w:rFonts w:hint="eastAsia"/>
        </w:rPr>
        <w:br/>
      </w:r>
      <w:r>
        <w:rPr>
          <w:rFonts w:hint="eastAsia"/>
        </w:rPr>
        <w:t>　　　　3.4.2 珠三角地区更年期用药所属行业市场规模分析</w:t>
      </w:r>
      <w:r>
        <w:rPr>
          <w:rFonts w:hint="eastAsia"/>
        </w:rPr>
        <w:br/>
      </w:r>
      <w:r>
        <w:rPr>
          <w:rFonts w:hint="eastAsia"/>
        </w:rPr>
        <w:t>　　　　3.4.3 珠三角地区更年期用药所属行业资产规模分析</w:t>
      </w:r>
      <w:r>
        <w:rPr>
          <w:rFonts w:hint="eastAsia"/>
        </w:rPr>
        <w:br/>
      </w:r>
      <w:r>
        <w:rPr>
          <w:rFonts w:hint="eastAsia"/>
        </w:rPr>
        <w:t>　　　　3.4.4 珠三角地区更年期用药所属行业盈利情况分析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（1）珠三角地区更年期用药企业营业利润分析</w:t>
      </w:r>
      <w:r>
        <w:rPr>
          <w:rFonts w:hint="eastAsia"/>
        </w:rPr>
        <w:br/>
      </w:r>
      <w:r>
        <w:rPr>
          <w:rFonts w:hint="eastAsia"/>
        </w:rPr>
        <w:t>　　　　（2）珠三角地区更年期用药企业利润总额分析</w:t>
      </w:r>
      <w:r>
        <w:rPr>
          <w:rFonts w:hint="eastAsia"/>
        </w:rPr>
        <w:br/>
      </w:r>
      <w:r>
        <w:rPr>
          <w:rFonts w:hint="eastAsia"/>
        </w:rPr>
        <w:t>　　　　3.4.5 珠三角地区更年期用药所属行业运营能力分析</w:t>
      </w:r>
      <w:r>
        <w:rPr>
          <w:rFonts w:hint="eastAsia"/>
        </w:rPr>
        <w:br/>
      </w:r>
      <w:r>
        <w:rPr>
          <w:rFonts w:hint="eastAsia"/>
        </w:rPr>
        <w:t>　　　　3.4.6 珠三角地区更年期用药所属行业发展能力分析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（1）珠三角地区更年期用药企业销售增长率分析</w:t>
      </w:r>
      <w:r>
        <w:rPr>
          <w:rFonts w:hint="eastAsia"/>
        </w:rPr>
        <w:br/>
      </w:r>
      <w:r>
        <w:rPr>
          <w:rFonts w:hint="eastAsia"/>
        </w:rPr>
        <w:t>　　　　（2）珠三角地区更年期用药企业总资产增长率分析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珠三角地区更年期用药所属行业发展前景预测</w:t>
      </w:r>
      <w:r>
        <w:rPr>
          <w:rFonts w:hint="eastAsia"/>
        </w:rPr>
        <w:br/>
      </w:r>
      <w:r>
        <w:rPr>
          <w:rFonts w:hint="eastAsia"/>
        </w:rPr>
        <w:t>　　3.5 中部地区更年期用药所属行业发展状况分析</w:t>
      </w:r>
      <w:r>
        <w:rPr>
          <w:rFonts w:hint="eastAsia"/>
        </w:rPr>
        <w:br/>
      </w:r>
      <w:r>
        <w:rPr>
          <w:rFonts w:hint="eastAsia"/>
        </w:rPr>
        <w:t>　　　　3.5.1 中部地区更年期用药所属行业企业规模分析</w:t>
      </w:r>
      <w:r>
        <w:rPr>
          <w:rFonts w:hint="eastAsia"/>
        </w:rPr>
        <w:br/>
      </w:r>
      <w:r>
        <w:rPr>
          <w:rFonts w:hint="eastAsia"/>
        </w:rPr>
        <w:t>　　　　3.5.2 中部地区更年期用药所属行业市场规模分析</w:t>
      </w:r>
      <w:r>
        <w:rPr>
          <w:rFonts w:hint="eastAsia"/>
        </w:rPr>
        <w:br/>
      </w:r>
      <w:r>
        <w:rPr>
          <w:rFonts w:hint="eastAsia"/>
        </w:rPr>
        <w:t>　　　　3.5.3 中部地区更年期用药所属行业资产规模分析</w:t>
      </w:r>
      <w:r>
        <w:rPr>
          <w:rFonts w:hint="eastAsia"/>
        </w:rPr>
        <w:br/>
      </w:r>
      <w:r>
        <w:rPr>
          <w:rFonts w:hint="eastAsia"/>
        </w:rPr>
        <w:t>　　　　3.5.4 中部地区更年期用药所属行业盈利情况分析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（1）中部地区更年期用药企业营业利润分析</w:t>
      </w:r>
      <w:r>
        <w:rPr>
          <w:rFonts w:hint="eastAsia"/>
        </w:rPr>
        <w:br/>
      </w:r>
      <w:r>
        <w:rPr>
          <w:rFonts w:hint="eastAsia"/>
        </w:rPr>
        <w:t>　　　　（2）中部地区更年期用药企业利润总额分析</w:t>
      </w:r>
      <w:r>
        <w:rPr>
          <w:rFonts w:hint="eastAsia"/>
        </w:rPr>
        <w:br/>
      </w:r>
      <w:r>
        <w:rPr>
          <w:rFonts w:hint="eastAsia"/>
        </w:rPr>
        <w:t>　　　　3.5.5 中部地区更年期用药所属行业运营能力分析</w:t>
      </w:r>
      <w:r>
        <w:rPr>
          <w:rFonts w:hint="eastAsia"/>
        </w:rPr>
        <w:br/>
      </w:r>
      <w:r>
        <w:rPr>
          <w:rFonts w:hint="eastAsia"/>
        </w:rPr>
        <w:t>　　　　3.5.6 中部地区更年期用药所属行业发展能力分析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（1）中部地区更年期用药企业销售增长率分析</w:t>
      </w:r>
      <w:r>
        <w:rPr>
          <w:rFonts w:hint="eastAsia"/>
        </w:rPr>
        <w:br/>
      </w:r>
      <w:r>
        <w:rPr>
          <w:rFonts w:hint="eastAsia"/>
        </w:rPr>
        <w:t>　　　　（2）中部地区更年期用药企业总资产增长率分析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中部地区更年期用药所属行业发展前景预测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中国更年期用药行业领先企业案例分析</w:t>
      </w:r>
      <w:r>
        <w:rPr>
          <w:rFonts w:hint="eastAsia"/>
        </w:rPr>
        <w:br/>
      </w:r>
      <w:r>
        <w:rPr>
          <w:rFonts w:hint="eastAsia"/>
        </w:rPr>
        <w:t>　　4.1 更年期用药企业整体发展概况</w:t>
      </w:r>
      <w:r>
        <w:rPr>
          <w:rFonts w:hint="eastAsia"/>
        </w:rPr>
        <w:br/>
      </w:r>
      <w:r>
        <w:rPr>
          <w:rFonts w:hint="eastAsia"/>
        </w:rPr>
        <w:t>　　4.2 更年期用药领先企业案例分析</w:t>
      </w:r>
      <w:r>
        <w:rPr>
          <w:rFonts w:hint="eastAsia"/>
        </w:rPr>
        <w:br/>
      </w:r>
      <w:r>
        <w:rPr>
          <w:rFonts w:hint="eastAsia"/>
        </w:rPr>
        <w:t>　　　　4.2.1 华润紫竹药业有限公司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（4）企业更年期用药业务分析</w:t>
      </w:r>
      <w:r>
        <w:rPr>
          <w:rFonts w:hint="eastAsia"/>
        </w:rPr>
        <w:br/>
      </w:r>
      <w:r>
        <w:rPr>
          <w:rFonts w:hint="eastAsia"/>
        </w:rPr>
        <w:t>　　　　4.2.2 拜耳医药保健有限公司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（4）企业更年期用药业务分析</w:t>
      </w:r>
      <w:r>
        <w:rPr>
          <w:rFonts w:hint="eastAsia"/>
        </w:rPr>
        <w:br/>
      </w:r>
      <w:r>
        <w:rPr>
          <w:rFonts w:hint="eastAsia"/>
        </w:rPr>
        <w:t>　　　　4.2.3 深圳太太药业有限公司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（4）企业更年期用药业务分析</w:t>
      </w:r>
      <w:r>
        <w:rPr>
          <w:rFonts w:hint="eastAsia"/>
        </w:rPr>
        <w:br/>
      </w:r>
      <w:r>
        <w:rPr>
          <w:rFonts w:hint="eastAsia"/>
        </w:rPr>
        <w:t>　　　　4.2.4 贵阳新天药业股份有限公司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（4）企业更年期用药业务分析</w:t>
      </w:r>
      <w:r>
        <w:rPr>
          <w:rFonts w:hint="eastAsia"/>
        </w:rPr>
        <w:br/>
      </w:r>
      <w:r>
        <w:rPr>
          <w:rFonts w:hint="eastAsia"/>
        </w:rPr>
        <w:t>　　　　4.2.5 雅培制药有限公司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（4）企业更年期用药业务分析</w:t>
      </w:r>
      <w:r>
        <w:rPr>
          <w:rFonts w:hint="eastAsia"/>
        </w:rPr>
        <w:br/>
      </w:r>
      <w:r>
        <w:rPr>
          <w:rFonts w:hint="eastAsia"/>
        </w:rPr>
        <w:t>　　　　4.2.6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（4）企业更年期用药业务分析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中:智林:　中国更年期用药行业发展前景预测与投资建议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更年期用药行业发展前景预测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更年期用药行业投资潜力分析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更年期用药行业兼并重组分析</w:t>
      </w:r>
      <w:r>
        <w:rPr>
          <w:rFonts w:hint="eastAsia"/>
        </w:rPr>
        <w:br/>
      </w:r>
      <w:r>
        <w:rPr>
          <w:rFonts w:hint="eastAsia"/>
        </w:rPr>
        <w:t>　　　　5.3.1 更年期用药行业投资兼并与重组案例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更年期用药行业投资兼并与重组方式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更年期用药行业投资兼并与重组动机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更年期用药行业投资兼并与重组趋势</w:t>
      </w:r>
      <w:r>
        <w:rPr>
          <w:rFonts w:hint="eastAsia"/>
        </w:rPr>
        <w:br/>
      </w:r>
      <w:r>
        <w:rPr>
          <w:rFonts w:hint="eastAsia"/>
        </w:rPr>
        <w:t>　　5.4 更年期用药行业投资策略与建议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1：更年期用药的构成简析</w:t>
      </w:r>
      <w:r>
        <w:rPr>
          <w:rFonts w:hint="eastAsia"/>
        </w:rPr>
        <w:br/>
      </w:r>
      <w:r>
        <w:rPr>
          <w:rFonts w:hint="eastAsia"/>
        </w:rPr>
        <w:t>　　图表 2：更年期用药的特性简析</w:t>
      </w:r>
      <w:r>
        <w:rPr>
          <w:rFonts w:hint="eastAsia"/>
        </w:rPr>
        <w:br/>
      </w:r>
      <w:r>
        <w:rPr>
          <w:rFonts w:hint="eastAsia"/>
        </w:rPr>
        <w:t>　　图表 3：中国更年期用药相关标准汇总</w:t>
      </w:r>
      <w:r>
        <w:rPr>
          <w:rFonts w:hint="eastAsia"/>
        </w:rPr>
        <w:br/>
      </w:r>
      <w:r>
        <w:rPr>
          <w:rFonts w:hint="eastAsia"/>
        </w:rPr>
        <w:t>　　图表 4：中国更年期用药行业相关政策分析</w:t>
      </w:r>
      <w:r>
        <w:rPr>
          <w:rFonts w:hint="eastAsia"/>
        </w:rPr>
        <w:br/>
      </w:r>
      <w:r>
        <w:rPr>
          <w:rFonts w:hint="eastAsia"/>
        </w:rPr>
        <w:t>　　图表 5：中国更年期用药行业发展机遇与威胁分析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6：中国更年期用药行业企业数量规模</w:t>
      </w:r>
      <w:r>
        <w:rPr>
          <w:rFonts w:hint="eastAsia"/>
        </w:rPr>
        <w:br/>
      </w:r>
      <w:r>
        <w:rPr>
          <w:rFonts w:hint="eastAsia"/>
        </w:rPr>
        <w:t>　　图表 7：2025-2031年中国更年期用药行业总体市场规模趋势图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8：2025-2031年中国更年期用药行业总体资产规模趋势图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050407b6e40e2" w:history="1">
        <w:r>
          <w:rPr>
            <w:rStyle w:val="Hyperlink"/>
          </w:rPr>
          <w:t>2025-2031年中国更年期用药行业全面调研与发展趋势报告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050407b6e40e2" w:history="1">
        <w:r>
          <w:rPr>
            <w:rStyle w:val="Hyperlink"/>
          </w:rPr>
          <w:t>https://www.20087.com/1/28/GengNianQiYongYaoHangYeQuShiFenX.html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更年期的药物有哪些、更年期用药一览表、女人更年期吃啥药效果好、更年期用药中成药、更年期可以吃什么药调理、男性更年期用药、更年期的最佳治疗方法、更年期用药有哪些、更年期综合征用药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65d86f5744af0" w:history="1">
      <w:r>
        <w:rPr>
          <w:rStyle w:val="Hyperlink"/>
        </w:rPr>
        <w:t>2025-2031年中国更年期用药行业全面调研与发展趋势报告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engNianQiYongYaoHangYeQuShiFenX.html" TargetMode="External" Id="Re60050407b6e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engNianQiYongYaoHangYeQuShiFenX.html" TargetMode="External" Id="R5cc65d86f574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2025-05-03T07:01:00Z</dcterms:created>
  <dcterms:modified xsi:type="dcterms:W3CDTF">2025-05-03T08:01:00Z</dcterms:modified>
  <dc:subject>2025-2031年中国更年期用药行业全面调研与发展趋势报告</dc:subject>
  <dc:title>2025-2031年中国更年期用药行业全面调研与发展趋势报告</dc:title>
  <cp:keywords>2025-2031年中国更年期用药行业全面调研与发展趋势报告</cp:keywords>
  <dc:description>2025-2031年中国更年期用药行业全面调研与发展趋势报告</dc:description>
</cp:coreProperties>
</file>