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edddbb354e29" w:history="1">
              <w:r>
                <w:rPr>
                  <w:rStyle w:val="Hyperlink"/>
                </w:rPr>
                <w:t>2026-2032年中国皮肤科医院行业现状与前景趋势预测报告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edddbb354e29" w:history="1">
              <w:r>
                <w:rPr>
                  <w:rStyle w:val="Hyperlink"/>
                </w:rPr>
                <w:t>2026-2032年中国皮肤科医院行业现状与前景趋势预测报告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edddbb354e29" w:history="1">
                <w:r>
                  <w:rPr>
                    <w:rStyle w:val="Hyperlink"/>
                  </w:rPr>
                  <w:t>https://www.20087.com/1/98/PiFuKeYiYuanShiChangQianJingYuCe.html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科医院专注于皮肤病诊疗、医学美容及皮肤健康管理，服务范围涵盖痤疮、银屑病、白癜风等慢性病，以及激光美容、注射微整等消费医疗项目。当前头部机构推行“医教研”一体化，引入光动力、生物制剂及AI辅助诊断系统；连锁品牌通过标准化服务扩张。然而，市场存在医疗与生活美容边界模糊问题，部分非医疗机构违规开展侵入性项目；医生资源集中于大城市，基层诊疗能力薄弱；患者对疗效预期过高易引发纠纷。</w:t>
      </w:r>
      <w:r>
        <w:rPr>
          <w:rFonts w:hint="eastAsia"/>
        </w:rPr>
        <w:br/>
      </w:r>
      <w:r>
        <w:rPr>
          <w:rFonts w:hint="eastAsia"/>
        </w:rPr>
        <w:t>　　未来，皮肤科医院将向精准医疗、慢病管理和数字健康深度融合。基因检测指导个体化用药；远程复诊与智能随访系统提升慢性病管理连续性。在技术端，AI图像识别辅助早期皮肤癌筛查；可穿戴设备监测皮肤屏障功能。此外，医保覆盖逐步纳入部分治疗性项目，推动回归医疗本质。长远看，皮肤科医院将从疾病治疗场所升级为覆盖预防、诊疗、康复与美学的全周期皮肤健康管理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edddbb354e29" w:history="1">
        <w:r>
          <w:rPr>
            <w:rStyle w:val="Hyperlink"/>
          </w:rPr>
          <w:t>2026-2032年中国皮肤科医院行业现状与前景趋势预测报告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皮肤科医院行业的市场规模、需求变化、产业链动态及区域发展格局。报告重点解读了皮肤科医院行业竞争态势与重点企业的市场表现，并通过科学研判行业趋势与前景，揭示了皮肤科医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皮肤科医院产业概述</w:t>
      </w:r>
      <w:r>
        <w:rPr>
          <w:rFonts w:hint="eastAsia"/>
        </w:rPr>
        <w:br/>
      </w:r>
      <w:r>
        <w:rPr>
          <w:rFonts w:hint="eastAsia"/>
        </w:rPr>
        <w:t>　　第一节 皮肤科医院定义与分类</w:t>
      </w:r>
      <w:r>
        <w:rPr>
          <w:rFonts w:hint="eastAsia"/>
        </w:rPr>
        <w:br/>
      </w:r>
      <w:r>
        <w:rPr>
          <w:rFonts w:hint="eastAsia"/>
        </w:rPr>
        <w:t>　　第二节 皮肤科医院产业链结构及关键环节剖析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皮肤科医院商业模式与盈利模式解析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皮肤科医院经济指标与行业评估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全球皮肤科医院市场发展综述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2020-2025年全球皮肤科医院市场规模及增长趋势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主要国家与地区皮肤科医院市场对比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2026-2032年全球皮肤科医院行业发展趋势与前景预测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国际皮肤科医院市场发展趋势及对我国启示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二、对我国皮肤科医院市场的借鉴意义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皮肤科医院市场的总体规模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一、2020-2025年皮肤科医院市场规模变化及趋势分析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二、2026年皮肤科医院行业市场规模特点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皮肤科医院市场规模的构成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一、皮肤科医院客户群体特征与偏好分析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二、不同类型皮肤科医院市场规模分布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三、各地区皮肤科医院市场规模差异与特点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皮肤科医院市场规模的预测与展望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一、未来几年皮肤科医院市场规模增长预测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2025-2026年皮肤科医院行业技术发展现状及趋势分析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皮肤科医院行业技术发展方向、趋势预测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2020-2025年中国皮肤科医院行业总体发展与财务状况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2020-2025年皮肤科医院行业规模情况</w:t>
      </w:r>
      <w:r>
        <w:rPr>
          <w:rFonts w:hint="eastAsia"/>
        </w:rPr>
        <w:br/>
      </w:r>
      <w:r>
        <w:rPr>
          <w:rFonts w:hint="eastAsia"/>
        </w:rPr>
        <w:t>　　　　一、皮肤科医院行业企业数量规模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2020-2025年皮肤科医院行业财务能力分析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一、皮肤科医院行业盈利能力</w:t>
      </w:r>
      <w:r>
        <w:rPr>
          <w:rFonts w:hint="eastAsia"/>
        </w:rPr>
        <w:br/>
      </w:r>
      <w:r>
        <w:rPr>
          <w:rFonts w:hint="eastAsia"/>
        </w:rPr>
        <w:t>　　　　二、皮肤科医院行业偿债能力</w:t>
      </w:r>
      <w:r>
        <w:rPr>
          <w:rFonts w:hint="eastAsia"/>
        </w:rPr>
        <w:br/>
      </w:r>
      <w:r>
        <w:rPr>
          <w:rFonts w:hint="eastAsia"/>
        </w:rPr>
        <w:t>　　　　三、皮肤科医院行业营运能力</w:t>
      </w:r>
      <w:r>
        <w:rPr>
          <w:rFonts w:hint="eastAsia"/>
        </w:rPr>
        <w:br/>
      </w:r>
      <w:r>
        <w:rPr>
          <w:rFonts w:hint="eastAsia"/>
        </w:rPr>
        <w:t>　　　　四、皮肤科医院行业发展能力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皮肤科医院细分市场（一）市场调研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皮肤科医院细分市场（二）市场调研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2020-2025年中国皮肤科医院行业重点区域调研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一、重点地区（一）皮肤科医院市场规模与特点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二、重点地区（二）皮肤科医院市场规模及特点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三、重点地区（三）皮肤科医院市场规模及特点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四、重点地区（四）皮肤科医院市场规模及特点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不同区域皮肤科医院市场的对比与启示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二、皮肤科医院市场拓展策略与建议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皮肤科医院行业渠道分析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二、各类渠道对皮肤科医院行业的影响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三、主要皮肤科医院企业渠道策略研究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皮肤科医院行业客户分析与定位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皮肤科医院行业总体市场竞争状况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一、皮肤科医院行业竞争结构分析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二、皮肤科医院企业竞争格局与集中度评估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三、皮肤科医院行业SWOT分析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皮肤科医院市场与销售策略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皮肤科医院品牌战略思考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二、皮肤科医院行业主管部门、监管体制及相关政策法规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3、皮肤科医院行业的主要法律、法规和政策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4、2026年皮肤科医院行业法律法规和政策对行业的影响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二、皮肤科医院消费者需求分析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一、皮肤科医院技术的应用与创新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二、皮肤科医院行业发展的技术趋势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2026-2032年皮肤科医院行业展趋势预测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2026-2032年皮肤科医院市场发展前景分析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一、皮肤科医院市场发展潜力</w:t>
      </w:r>
      <w:r>
        <w:rPr>
          <w:rFonts w:hint="eastAsia"/>
        </w:rPr>
        <w:br/>
      </w:r>
      <w:r>
        <w:rPr>
          <w:rFonts w:hint="eastAsia"/>
        </w:rPr>
        <w:t>　　　　二、皮肤科医院市场前景分析</w:t>
      </w:r>
      <w:r>
        <w:rPr>
          <w:rFonts w:hint="eastAsia"/>
        </w:rPr>
        <w:br/>
      </w:r>
      <w:r>
        <w:rPr>
          <w:rFonts w:hint="eastAsia"/>
        </w:rPr>
        <w:t>　　　　三、皮肤科医院细分行业发展前景分析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2026-2032年皮肤科医院发展趋势预测</w:t>
      </w:r>
      <w:r>
        <w:rPr>
          <w:rFonts w:hint="eastAsia"/>
        </w:rPr>
        <w:br/>
      </w:r>
      <w:r>
        <w:rPr>
          <w:rFonts w:hint="eastAsia"/>
        </w:rPr>
        <w:t>　　　　一、皮肤科医院发展趋势预测</w:t>
      </w:r>
      <w:r>
        <w:rPr>
          <w:rFonts w:hint="eastAsia"/>
        </w:rPr>
        <w:br/>
      </w:r>
      <w:r>
        <w:rPr>
          <w:rFonts w:hint="eastAsia"/>
        </w:rPr>
        <w:t>　　　　二、皮肤科医院市场规模预测</w:t>
      </w:r>
      <w:r>
        <w:rPr>
          <w:rFonts w:hint="eastAsia"/>
        </w:rPr>
        <w:br/>
      </w:r>
      <w:r>
        <w:rPr>
          <w:rFonts w:hint="eastAsia"/>
        </w:rPr>
        <w:t>　　　　三、皮肤科医院细分市场发展趋势预测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未来皮肤科医院行业挑战与机遇探讨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一、皮肤科医院行业挑战</w:t>
      </w:r>
      <w:r>
        <w:rPr>
          <w:rFonts w:hint="eastAsia"/>
        </w:rPr>
        <w:br/>
      </w:r>
      <w:r>
        <w:rPr>
          <w:rFonts w:hint="eastAsia"/>
        </w:rPr>
        <w:t>　　　　二、皮肤科医院行业机遇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对皮肤科医院行业发展的建议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中.智林.－对皮肤科医院企业和投资者的建议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皮肤科医院介绍</w:t>
      </w:r>
      <w:r>
        <w:rPr>
          <w:rFonts w:hint="eastAsia"/>
        </w:rPr>
        <w:br/>
      </w:r>
      <w:r>
        <w:rPr>
          <w:rFonts w:hint="eastAsia"/>
        </w:rPr>
        <w:t>　　图表 皮肤科医院图片</w:t>
      </w:r>
      <w:r>
        <w:rPr>
          <w:rFonts w:hint="eastAsia"/>
        </w:rPr>
        <w:br/>
      </w:r>
      <w:r>
        <w:rPr>
          <w:rFonts w:hint="eastAsia"/>
        </w:rPr>
        <w:t>　　图表 皮肤科医院主要特点</w:t>
      </w:r>
      <w:r>
        <w:rPr>
          <w:rFonts w:hint="eastAsia"/>
        </w:rPr>
        <w:br/>
      </w:r>
      <w:r>
        <w:rPr>
          <w:rFonts w:hint="eastAsia"/>
        </w:rPr>
        <w:t>　　图表 皮肤科医院发展有利因素分析</w:t>
      </w:r>
      <w:r>
        <w:rPr>
          <w:rFonts w:hint="eastAsia"/>
        </w:rPr>
        <w:br/>
      </w:r>
      <w:r>
        <w:rPr>
          <w:rFonts w:hint="eastAsia"/>
        </w:rPr>
        <w:t>　　图表 皮肤科医院发展不利因素分析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进入皮肤科医院行业壁垒</w:t>
      </w:r>
      <w:r>
        <w:rPr>
          <w:rFonts w:hint="eastAsia"/>
        </w:rPr>
        <w:br/>
      </w:r>
      <w:r>
        <w:rPr>
          <w:rFonts w:hint="eastAsia"/>
        </w:rPr>
        <w:t>　　图表 皮肤科医院政策</w:t>
      </w:r>
      <w:r>
        <w:rPr>
          <w:rFonts w:hint="eastAsia"/>
        </w:rPr>
        <w:br/>
      </w:r>
      <w:r>
        <w:rPr>
          <w:rFonts w:hint="eastAsia"/>
        </w:rPr>
        <w:t>　　图表 皮肤科医院技术 标准</w:t>
      </w:r>
      <w:r>
        <w:rPr>
          <w:rFonts w:hint="eastAsia"/>
        </w:rPr>
        <w:br/>
      </w:r>
      <w:r>
        <w:rPr>
          <w:rFonts w:hint="eastAsia"/>
        </w:rPr>
        <w:t>　　图表 皮肤科医院产业链分析</w:t>
      </w:r>
      <w:r>
        <w:rPr>
          <w:rFonts w:hint="eastAsia"/>
        </w:rPr>
        <w:br/>
      </w:r>
      <w:r>
        <w:rPr>
          <w:rFonts w:hint="eastAsia"/>
        </w:rPr>
        <w:t>　　图表 皮肤科医院品牌分析</w:t>
      </w:r>
      <w:r>
        <w:rPr>
          <w:rFonts w:hint="eastAsia"/>
        </w:rPr>
        <w:br/>
      </w:r>
      <w:r>
        <w:rPr>
          <w:rFonts w:hint="eastAsia"/>
        </w:rPr>
        <w:t>　　图表 2025年皮肤科医院需求分析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2020-2025年中国皮肤科医院市场规模分析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2020-2025年中国皮肤科医院销售情况</w:t>
      </w:r>
      <w:r>
        <w:rPr>
          <w:rFonts w:hint="eastAsia"/>
        </w:rPr>
        <w:br/>
      </w:r>
      <w:r>
        <w:rPr>
          <w:rFonts w:hint="eastAsia"/>
        </w:rPr>
        <w:t>　　图表 皮肤科医院价格走势</w:t>
      </w:r>
      <w:r>
        <w:rPr>
          <w:rFonts w:hint="eastAsia"/>
        </w:rPr>
        <w:br/>
      </w:r>
      <w:r>
        <w:rPr>
          <w:rFonts w:hint="eastAsia"/>
        </w:rPr>
        <w:t>　　图表 2026年中国皮肤科医院公司数量统计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皮肤科医院成本和利润分析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华东地区皮肤科医院市场规模情况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华东地区皮肤科医院市场销售额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华南地区皮肤科医院市场规模情况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华南地区皮肤科医院市场销售额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华北地区皮肤科医院市场规模情况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华北地区皮肤科医院市场销售额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华中地区皮肤科医院市场规模情况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华中地区皮肤科医院市场销售额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皮肤科医院上游、下游研究分析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皮肤科医院最新消息</w:t>
      </w:r>
      <w:r>
        <w:rPr>
          <w:rFonts w:hint="eastAsia"/>
        </w:rPr>
        <w:br/>
      </w:r>
      <w:r>
        <w:rPr>
          <w:rFonts w:hint="eastAsia"/>
        </w:rPr>
        <w:t>　　图表 皮肤科医院企业简介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皮肤科医院企业经营情况</w:t>
      </w:r>
      <w:r>
        <w:rPr>
          <w:rFonts w:hint="eastAsia"/>
        </w:rPr>
        <w:br/>
      </w:r>
      <w:r>
        <w:rPr>
          <w:rFonts w:hint="eastAsia"/>
        </w:rPr>
        <w:t>　　图表 皮肤科医院企业(二)简介</w:t>
      </w:r>
      <w:r>
        <w:rPr>
          <w:rFonts w:hint="eastAsia"/>
        </w:rPr>
        <w:br/>
      </w:r>
      <w:r>
        <w:rPr>
          <w:rFonts w:hint="eastAsia"/>
        </w:rPr>
        <w:t>　　图表 企业皮肤科医院业务</w:t>
      </w:r>
      <w:r>
        <w:rPr>
          <w:rFonts w:hint="eastAsia"/>
        </w:rPr>
        <w:br/>
      </w:r>
      <w:r>
        <w:rPr>
          <w:rFonts w:hint="eastAsia"/>
        </w:rPr>
        <w:t>　　图表 皮肤科医院企业(二)经营情况</w:t>
      </w:r>
      <w:r>
        <w:rPr>
          <w:rFonts w:hint="eastAsia"/>
        </w:rPr>
        <w:br/>
      </w:r>
      <w:r>
        <w:rPr>
          <w:rFonts w:hint="eastAsia"/>
        </w:rPr>
        <w:t>　　图表 皮肤科医院企业(三)调研</w:t>
      </w:r>
      <w:r>
        <w:rPr>
          <w:rFonts w:hint="eastAsia"/>
        </w:rPr>
        <w:br/>
      </w:r>
      <w:r>
        <w:rPr>
          <w:rFonts w:hint="eastAsia"/>
        </w:rPr>
        <w:t>　　图表 企业皮肤科医院业务分析</w:t>
      </w:r>
      <w:r>
        <w:rPr>
          <w:rFonts w:hint="eastAsia"/>
        </w:rPr>
        <w:br/>
      </w:r>
      <w:r>
        <w:rPr>
          <w:rFonts w:hint="eastAsia"/>
        </w:rPr>
        <w:t>　　图表 皮肤科医院企业(三)经营情况</w:t>
      </w:r>
      <w:r>
        <w:rPr>
          <w:rFonts w:hint="eastAsia"/>
        </w:rPr>
        <w:br/>
      </w:r>
      <w:r>
        <w:rPr>
          <w:rFonts w:hint="eastAsia"/>
        </w:rPr>
        <w:t>　　图表 皮肤科医院企业(四)介绍</w:t>
      </w:r>
      <w:r>
        <w:rPr>
          <w:rFonts w:hint="eastAsia"/>
        </w:rPr>
        <w:br/>
      </w:r>
      <w:r>
        <w:rPr>
          <w:rFonts w:hint="eastAsia"/>
        </w:rPr>
        <w:t>　　图表 企业皮肤科医院产品服务</w:t>
      </w:r>
      <w:r>
        <w:rPr>
          <w:rFonts w:hint="eastAsia"/>
        </w:rPr>
        <w:br/>
      </w:r>
      <w:r>
        <w:rPr>
          <w:rFonts w:hint="eastAsia"/>
        </w:rPr>
        <w:t>　　图表 皮肤科医院企业(四)经营情况</w:t>
      </w:r>
      <w:r>
        <w:rPr>
          <w:rFonts w:hint="eastAsia"/>
        </w:rPr>
        <w:br/>
      </w:r>
      <w:r>
        <w:rPr>
          <w:rFonts w:hint="eastAsia"/>
        </w:rPr>
        <w:t>　　图表 皮肤科医院企业(五)简介</w:t>
      </w:r>
      <w:r>
        <w:rPr>
          <w:rFonts w:hint="eastAsia"/>
        </w:rPr>
        <w:br/>
      </w:r>
      <w:r>
        <w:rPr>
          <w:rFonts w:hint="eastAsia"/>
        </w:rPr>
        <w:t>　　图表 企业皮肤科医院业务分析</w:t>
      </w:r>
      <w:r>
        <w:rPr>
          <w:rFonts w:hint="eastAsia"/>
        </w:rPr>
        <w:br/>
      </w:r>
      <w:r>
        <w:rPr>
          <w:rFonts w:hint="eastAsia"/>
        </w:rPr>
        <w:t>　　图表 皮肤科医院企业(五)经营情况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皮肤科医院行业生命周期</w:t>
      </w:r>
      <w:r>
        <w:rPr>
          <w:rFonts w:hint="eastAsia"/>
        </w:rPr>
        <w:br/>
      </w:r>
      <w:r>
        <w:rPr>
          <w:rFonts w:hint="eastAsia"/>
        </w:rPr>
        <w:t>　　图表 皮肤科医院优势、劣势、机会、威胁分析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皮肤科医院市场容量</w:t>
      </w:r>
      <w:r>
        <w:rPr>
          <w:rFonts w:hint="eastAsia"/>
        </w:rPr>
        <w:br/>
      </w:r>
      <w:r>
        <w:rPr>
          <w:rFonts w:hint="eastAsia"/>
        </w:rPr>
        <w:t>　　图表 皮肤科医院发展前景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2026-2032年中国皮肤科医院市场规模预测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2026-2032年中国皮肤科医院销售预测</w:t>
      </w:r>
      <w:r>
        <w:rPr>
          <w:rFonts w:hint="eastAsia"/>
        </w:rPr>
        <w:br/>
      </w:r>
      <w:r>
        <w:rPr>
          <w:rFonts w:hint="eastAsia"/>
        </w:rPr>
        <w:t>　　图表 皮肤科医院主要驱动因素</w:t>
      </w:r>
      <w:r>
        <w:rPr>
          <w:rFonts w:hint="eastAsia"/>
        </w:rPr>
        <w:br/>
      </w:r>
      <w:r>
        <w:rPr>
          <w:rFonts w:hint="eastAsia"/>
        </w:rPr>
        <w:t>　　图表 皮肤科医院发展趋势预测</w:t>
      </w:r>
      <w:r>
        <w:rPr>
          <w:rFonts w:hint="eastAsia"/>
        </w:rPr>
        <w:br/>
      </w:r>
      <w:r>
        <w:rPr>
          <w:rFonts w:hint="eastAsia"/>
        </w:rPr>
        <w:t>　　图表 皮肤科医院注意事项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edddbb354e29" w:history="1">
        <w:r>
          <w:rPr>
            <w:rStyle w:val="Hyperlink"/>
          </w:rPr>
          <w:t>2026-2032年中国皮肤科医院行业现状与前景趋势预测报告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edddbb354e29" w:history="1">
        <w:r>
          <w:rPr>
            <w:rStyle w:val="Hyperlink"/>
          </w:rPr>
          <w:t>https://www.20087.com/1/98/PiFuKeYiYuanShiChangQianJingYuCe.html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6d0a0524f46d7" w:history="1">
      <w:r>
        <w:rPr>
          <w:rStyle w:val="Hyperlink"/>
        </w:rPr>
        <w:t>2026-2032年中国皮肤科医院行业现状与前景趋势预测报告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iFuKeYiYuanShiChangQianJingYuCe.html" TargetMode="External" Id="R81b2edddbb3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iFuKeYiYuanShiChangQianJingYuCe.html" TargetMode="External" Id="R9476d0a0524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2025-12-02T04:38:16Z</dcterms:created>
  <dcterms:modified xsi:type="dcterms:W3CDTF">2025-12-02T05:38:16Z</dcterms:modified>
  <dc:subject>2026-2032年中国皮肤科医院行业现状与前景趋势预测报告</dc:subject>
  <dc:title>2026-2032年中国皮肤科医院行业现状与前景趋势预测报告</dc:title>
  <cp:keywords>2026-2032年中国皮肤科医院行业现状与前景趋势预测报告</cp:keywords>
  <dc:description>2026-2032年中国皮肤科医院行业现状与前景趋势预测报告</dc:description>
</cp:coreProperties>
</file>