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5cb65db1c4a48" w:history="1">
              <w:r>
                <w:rPr>
                  <w:rStyle w:val="Hyperlink"/>
                </w:rPr>
                <w:t>中国紫甘蓝色素行业调查分析及市场前景预测报告（2024-2030年）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5cb65db1c4a48" w:history="1">
              <w:r>
                <w:rPr>
                  <w:rStyle w:val="Hyperlink"/>
                </w:rPr>
                <w:t>中国紫甘蓝色素行业调查分析及市场前景预测报告（2024-2030年）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5cb65db1c4a48" w:history="1">
                <w:r>
                  <w:rPr>
                    <w:rStyle w:val="Hyperlink"/>
                  </w:rPr>
                  <w:t>https://www.20087.com/M_YiLiaoBaoJian/81/ZiGanLanSeSuShiChangJingZhengYuFaZhanQuShi.html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的天然色素，近年来在食品和饮料行业作为天然色素替代品受到广泛关注。随着消费者对健康和天然成分的偏好增强，紫甘蓝色素因其安全性和鲜艳的颜色而成为合成色素的优选替代。现代提取技术，如超临界二氧化碳萃取，提高了色素的纯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紫甘蓝色素的应用将更加广泛和深入。随着生物技术的进步，通过微生物发酵生产紫甘蓝色素成为可能，这将降低生产成本，提高产量。同时，紫甘蓝色素在化妆品和医药领域的应用潜力也将得到进一步探索，利用其抗氧化和抗炎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05cb65db1c4a48" w:history="1">
        <w:r>
          <w:rPr>
            <w:rStyle w:val="Hyperlink"/>
          </w:rPr>
          <w:t>中国紫甘蓝色素行业调查分析及市场前景预测报告（2024-2030年）</w:t>
        </w:r>
      </w:hyperlink>
      <w:r>
        <w:rPr>
          <w:rFonts w:hint="eastAsia"/>
        </w:rPr>
        <w:t>基于科学的市场调研和数据分析，全面剖析了紫甘蓝色素行业现状、市场需求及市场规模。紫甘蓝色素报告探讨了紫甘蓝色素产业链结构，细分市场的特点，并分析了紫甘蓝色素市场前景及发展趋势。通过科学预测，揭示了紫甘蓝色素行业未来的增长潜力。同时，紫甘蓝色素报告还对重点企业进行了研究，评估了各大品牌在市场竞争中的地位，以及行业集中度的变化。紫甘蓝色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2019-2024年中国紫甘蓝色素行业运营状况分析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二、2019-2024年国内紫甘蓝色素消费量分析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2019-2024年国内紫甘蓝色素行业发展存在的问题分析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2024-2030年中国紫甘蓝色素市场走势分析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四、---化剂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2019-2024年中国紫甘蓝色素行业盈利能力分析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2019-2024年中国紫甘蓝色素进出口数据监测分析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2024-2030年紫甘蓝色素行业投资风险展望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2024-2030年中国紫甘蓝色素产业前景预测分析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(中智^林)2024-2030年中国紫甘蓝色素产业市场盈利预测分析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紫甘蓝色素国内外技术差距对比</w:t>
      </w:r>
      <w:r>
        <w:rPr>
          <w:rFonts w:hint="eastAsia"/>
        </w:rPr>
        <w:br/>
      </w:r>
      <w:r>
        <w:rPr>
          <w:rFonts w:hint="eastAsia"/>
        </w:rPr>
        <w:t>　　图表 2019-2024年我国紫甘蓝色素产量及其增速</w:t>
      </w:r>
      <w:r>
        <w:rPr>
          <w:rFonts w:hint="eastAsia"/>
        </w:rPr>
        <w:br/>
      </w:r>
      <w:r>
        <w:rPr>
          <w:rFonts w:hint="eastAsia"/>
        </w:rPr>
        <w:t>　　图表 2019-2024年我国紫甘蓝色素需求及其增速</w:t>
      </w:r>
      <w:r>
        <w:rPr>
          <w:rFonts w:hint="eastAsia"/>
        </w:rPr>
        <w:br/>
      </w:r>
      <w:r>
        <w:rPr>
          <w:rFonts w:hint="eastAsia"/>
        </w:rPr>
        <w:t>　　图表 2019-2024年我国紫甘蓝色素市场供需平衡性分析</w:t>
      </w:r>
      <w:r>
        <w:rPr>
          <w:rFonts w:hint="eastAsia"/>
        </w:rPr>
        <w:br/>
      </w:r>
      <w:r>
        <w:rPr>
          <w:rFonts w:hint="eastAsia"/>
        </w:rPr>
        <w:t>　　图表 我国紫甘蓝色素供给结构</w:t>
      </w:r>
      <w:r>
        <w:rPr>
          <w:rFonts w:hint="eastAsia"/>
        </w:rPr>
        <w:br/>
      </w:r>
      <w:r>
        <w:rPr>
          <w:rFonts w:hint="eastAsia"/>
        </w:rPr>
        <w:t>　　图表 2024-2030年紫甘蓝色素供给总量预测</w:t>
      </w:r>
      <w:r>
        <w:rPr>
          <w:rFonts w:hint="eastAsia"/>
        </w:rPr>
        <w:br/>
      </w:r>
      <w:r>
        <w:rPr>
          <w:rFonts w:hint="eastAsia"/>
        </w:rPr>
        <w:t>　　图表 2024-2030年我国紫甘蓝色素行业增速预测</w:t>
      </w:r>
      <w:r>
        <w:rPr>
          <w:rFonts w:hint="eastAsia"/>
        </w:rPr>
        <w:br/>
      </w:r>
      <w:r>
        <w:rPr>
          <w:rFonts w:hint="eastAsia"/>
        </w:rPr>
        <w:t>　　图表 我国紫甘蓝色素渠道模式</w:t>
      </w:r>
      <w:r>
        <w:rPr>
          <w:rFonts w:hint="eastAsia"/>
        </w:rPr>
        <w:br/>
      </w:r>
      <w:r>
        <w:rPr>
          <w:rFonts w:hint="eastAsia"/>
        </w:rPr>
        <w:t>　　图表 消费者对紫甘蓝色素价格认同情况调查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消费者购买紫甘蓝色素产品的渠道</w:t>
      </w:r>
      <w:r>
        <w:rPr>
          <w:rFonts w:hint="eastAsia"/>
        </w:rPr>
        <w:br/>
      </w:r>
      <w:r>
        <w:rPr>
          <w:rFonts w:hint="eastAsia"/>
        </w:rPr>
        <w:t>　　图表 消费者对紫甘蓝色素品牌的认知渠道</w:t>
      </w:r>
      <w:r>
        <w:rPr>
          <w:rFonts w:hint="eastAsia"/>
        </w:rPr>
        <w:br/>
      </w:r>
      <w:r>
        <w:rPr>
          <w:rFonts w:hint="eastAsia"/>
        </w:rPr>
        <w:t>　　图表 2024-2030年紫甘蓝色素行业供需预测</w:t>
      </w:r>
      <w:r>
        <w:rPr>
          <w:rFonts w:hint="eastAsia"/>
        </w:rPr>
        <w:br/>
      </w:r>
      <w:r>
        <w:rPr>
          <w:rFonts w:hint="eastAsia"/>
        </w:rPr>
        <w:t>　　图表 紫甘蓝色素的产业链结构图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2019-2024年我国主要农作物产量</w:t>
      </w:r>
      <w:r>
        <w:rPr>
          <w:rFonts w:hint="eastAsia"/>
        </w:rPr>
        <w:br/>
      </w:r>
      <w:r>
        <w:rPr>
          <w:rFonts w:hint="eastAsia"/>
        </w:rPr>
        <w:t>　　图表 染色工艺条件一览表</w:t>
      </w:r>
      <w:r>
        <w:rPr>
          <w:rFonts w:hint="eastAsia"/>
        </w:rPr>
        <w:br/>
      </w:r>
      <w:r>
        <w:rPr>
          <w:rFonts w:hint="eastAsia"/>
        </w:rPr>
        <w:t>　　图表 2019-2024年我国紫甘蓝色素市场规模统计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2019-2024年我国紫甘蓝色素市场规模对比对比</w:t>
      </w:r>
      <w:r>
        <w:rPr>
          <w:rFonts w:hint="eastAsia"/>
        </w:rPr>
        <w:br/>
      </w:r>
      <w:r>
        <w:rPr>
          <w:rFonts w:hint="eastAsia"/>
        </w:rPr>
        <w:t>　　图表 2024年我国紫甘蓝色素主要省市产量对比</w:t>
      </w:r>
      <w:r>
        <w:rPr>
          <w:rFonts w:hint="eastAsia"/>
        </w:rPr>
        <w:br/>
      </w:r>
      <w:r>
        <w:rPr>
          <w:rFonts w:hint="eastAsia"/>
        </w:rPr>
        <w:t>　　图表 2024年我国紫甘蓝色素主要省市生产能力对比</w:t>
      </w:r>
      <w:r>
        <w:rPr>
          <w:rFonts w:hint="eastAsia"/>
        </w:rPr>
        <w:br/>
      </w:r>
      <w:r>
        <w:rPr>
          <w:rFonts w:hint="eastAsia"/>
        </w:rPr>
        <w:t>　　图表 2024年份紫甘蓝色素行业工业总产值地区分布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2019-2024年我国紫甘蓝色素开工率走势图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2019-2024年我国紫甘蓝色素产量对比</w:t>
      </w:r>
      <w:r>
        <w:rPr>
          <w:rFonts w:hint="eastAsia"/>
        </w:rPr>
        <w:br/>
      </w:r>
      <w:r>
        <w:rPr>
          <w:rFonts w:hint="eastAsia"/>
        </w:rPr>
        <w:t>　　图表 紫甘蓝色素行业消费特点</w:t>
      </w:r>
      <w:r>
        <w:rPr>
          <w:rFonts w:hint="eastAsia"/>
        </w:rPr>
        <w:br/>
      </w:r>
      <w:r>
        <w:rPr>
          <w:rFonts w:hint="eastAsia"/>
        </w:rPr>
        <w:t>　　图表 2019-2024年中国紫甘蓝色素销量统计</w:t>
      </w:r>
      <w:r>
        <w:rPr>
          <w:rFonts w:hint="eastAsia"/>
        </w:rPr>
        <w:br/>
      </w:r>
      <w:r>
        <w:rPr>
          <w:rFonts w:hint="eastAsia"/>
        </w:rPr>
        <w:t>　　图表 2019-2024年中国紫甘蓝色素销量走势图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2024年我国紫甘蓝色素行业不同类型企业数量分布图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2024年我国紫甘蓝色素行业不同所有制企业数量分布图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2024年我国紫甘蓝色素行业不同类型企业销售收入分布图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2024年我国紫甘蓝色素行业不同所有制企业销售收入分布图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晨光生物科技集团股份有限公司橄榄红色素主要指标</w:t>
      </w:r>
      <w:r>
        <w:rPr>
          <w:rFonts w:hint="eastAsia"/>
        </w:rPr>
        <w:br/>
      </w:r>
      <w:r>
        <w:rPr>
          <w:rFonts w:hint="eastAsia"/>
        </w:rPr>
        <w:t>　　图表 晨光集团营口植物提取设备有限公司出资明细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云南通海杨氏天然产物有限公司基本情况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云南通海杨氏天然产物有限公司主要产品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云南通海杨氏天然产物有限公司甘蓝红产品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云南通海杨氏天然产物有限公司甘蓝红质量标准</w:t>
      </w:r>
      <w:r>
        <w:rPr>
          <w:rFonts w:hint="eastAsia"/>
        </w:rPr>
        <w:br/>
      </w:r>
      <w:r>
        <w:rPr>
          <w:rFonts w:hint="eastAsia"/>
        </w:rPr>
        <w:t>　　图表 通海萝卜红（脱味品）质量标准</w:t>
      </w:r>
      <w:r>
        <w:rPr>
          <w:rFonts w:hint="eastAsia"/>
        </w:rPr>
        <w:br/>
      </w:r>
      <w:r>
        <w:rPr>
          <w:rFonts w:hint="eastAsia"/>
        </w:rPr>
        <w:t>　　图表 未来云南通海杨氏天然产物有限公司发展战略</w:t>
      </w:r>
      <w:r>
        <w:rPr>
          <w:rFonts w:hint="eastAsia"/>
        </w:rPr>
        <w:br/>
      </w:r>
      <w:r>
        <w:rPr>
          <w:rFonts w:hint="eastAsia"/>
        </w:rPr>
        <w:t>　　图表 青岛鹏远天然色素研究所基本情况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青岛鹏远天然色素研究所主要产品</w:t>
      </w:r>
      <w:r>
        <w:rPr>
          <w:rFonts w:hint="eastAsia"/>
        </w:rPr>
        <w:br/>
      </w:r>
      <w:r>
        <w:rPr>
          <w:rFonts w:hint="eastAsia"/>
        </w:rPr>
        <w:t>　　图表 甘蓝红色素产品指标</w:t>
      </w:r>
      <w:r>
        <w:rPr>
          <w:rFonts w:hint="eastAsia"/>
        </w:rPr>
        <w:br/>
      </w:r>
      <w:r>
        <w:rPr>
          <w:rFonts w:hint="eastAsia"/>
        </w:rPr>
        <w:t>　　图表 邵阳市富民天然色素有限公司基本情况</w:t>
      </w:r>
      <w:r>
        <w:rPr>
          <w:rFonts w:hint="eastAsia"/>
        </w:rPr>
        <w:br/>
      </w:r>
      <w:r>
        <w:rPr>
          <w:rFonts w:hint="eastAsia"/>
        </w:rPr>
        <w:t>　　图表 邵阳市富民天然色素有限公司甘蓝红色素</w:t>
      </w:r>
      <w:r>
        <w:rPr>
          <w:rFonts w:hint="eastAsia"/>
        </w:rPr>
        <w:br/>
      </w:r>
      <w:r>
        <w:rPr>
          <w:rFonts w:hint="eastAsia"/>
        </w:rPr>
        <w:t>　　图表 邵阳市富民天然色素有限公司未来发展战略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武汉绿孚生物工程有限责任公司基本情况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武汉绿孚生物工程有限责任公司竞争力表现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武汉绿孚生物工程有限责任公司甘蓝提取物质量指标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武汉绿孚生物工程有限责任公司投资项目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2019-2024年我国紫甘蓝色素行业投资及其增速</w:t>
      </w:r>
      <w:r>
        <w:rPr>
          <w:rFonts w:hint="eastAsia"/>
        </w:rPr>
        <w:br/>
      </w:r>
      <w:r>
        <w:rPr>
          <w:rFonts w:hint="eastAsia"/>
        </w:rPr>
        <w:t>　　图表 2019-2024年投资收益率分析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我国紫甘蓝色素主力企业核心竞争力调查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我国紫甘蓝色素重点企业竞争力比较</w:t>
      </w:r>
      <w:r>
        <w:rPr>
          <w:rFonts w:hint="eastAsia"/>
        </w:rPr>
        <w:br/>
      </w:r>
      <w:r>
        <w:rPr>
          <w:rFonts w:hint="eastAsia"/>
        </w:rPr>
        <w:t>　　图表 紫甘蓝色素行业毛利率盈利模型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紫甘蓝色素营销方案</w:t>
      </w:r>
      <w:r>
        <w:rPr>
          <w:rFonts w:hint="eastAsia"/>
        </w:rPr>
        <w:br/>
      </w:r>
      <w:r>
        <w:rPr>
          <w:rFonts w:hint="eastAsia"/>
        </w:rPr>
        <w:t>　　图表 未来几年我国紫甘蓝色素行业发展趋势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未来几年我国紫甘蓝色素技术开发方向</w:t>
      </w:r>
      <w:r>
        <w:rPr>
          <w:rFonts w:hint="eastAsia"/>
        </w:rPr>
        <w:br/>
      </w:r>
      <w:r>
        <w:rPr>
          <w:rFonts w:hint="eastAsia"/>
        </w:rPr>
        <w:t>　　图表 2024-2030年紫甘蓝色素产量及其增速预测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2024-2030年我国紫甘蓝色素市场需求量预测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2024-2030年我国紫甘蓝色素产品进出口预测</w:t>
      </w:r>
      <w:r>
        <w:rPr>
          <w:rFonts w:hint="eastAsia"/>
        </w:rPr>
        <w:br/>
      </w:r>
      <w:r>
        <w:rPr>
          <w:rFonts w:hint="eastAsia"/>
        </w:rPr>
        <w:t>　　图表 2024-2030年紫甘蓝色素盈利模型预测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5cb65db1c4a48" w:history="1">
        <w:r>
          <w:rPr>
            <w:rStyle w:val="Hyperlink"/>
          </w:rPr>
          <w:t>中国紫甘蓝色素行业调查分析及市场前景预测报告（2024-2030年）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5cb65db1c4a48" w:history="1">
        <w:r>
          <w:rPr>
            <w:rStyle w:val="Hyperlink"/>
          </w:rPr>
          <w:t>https://www.20087.com/M_YiLiaoBaoJian/81/ZiGanLanSeSuShiChangJingZhengYuFaZhanQuShi.html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9cd38cb14cf3" w:history="1">
      <w:r>
        <w:rPr>
          <w:rStyle w:val="Hyperlink"/>
        </w:rPr>
        <w:t>中国紫甘蓝色素行业调查分析及市场前景预测报告（2024-2030年）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ZiGanLanSeSuShiChangJingZhengYuFaZhanQuShi.html" TargetMode="External" Id="R5405cb65db1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ZiGanLanSeSuShiChangJingZhengYuFaZhanQuShi.html" TargetMode="External" Id="Rc13d9cd38cb1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2024-04-13T06:42:00Z</dcterms:created>
  <dcterms:modified xsi:type="dcterms:W3CDTF">2024-04-13T07:42:00Z</dcterms:modified>
  <dc:subject>中国紫甘蓝色素行业调查分析及市场前景预测报告（2024-2030年）</dc:subject>
  <dc:title>中国紫甘蓝色素行业调查分析及市场前景预测报告（2024-2030年）</dc:title>
  <cp:keywords>中国紫甘蓝色素行业调查分析及市场前景预测报告（2024-2030年）</cp:keywords>
  <dc:description>中国紫甘蓝色素行业调查分析及市场前景预测报告（2024-2030年）</dc:description>
</cp:coreProperties>
</file>