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e9e32fc24af7" w:history="1">
              <w:r>
                <w:rPr>
                  <w:rStyle w:val="Hyperlink"/>
                </w:rPr>
                <w:t>2026-2032年中国轮椅市场现状分析及前景趋势报告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e9e32fc24af7" w:history="1">
              <w:r>
                <w:rPr>
                  <w:rStyle w:val="Hyperlink"/>
                </w:rPr>
                <w:t>2026-2032年中国轮椅市场现状分析及前景趋势报告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e9e32fc24af7" w:history="1">
                <w:r>
                  <w:rPr>
                    <w:rStyle w:val="Hyperlink"/>
                  </w:rPr>
                  <w:t>https://www.20087.com/1/18/LunYiHangYeXianZhuangJiQianJing.html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行动障碍人群的核心辅助器具，已从基础代步工具发展为集人体工学、智能控制与康复功能于一体的移动平台，广泛应用于居家照护、医院转运、社区出行及体育竞技等场景。轮椅按驱动方式分为手动轮椅、电动轮椅及智能轮椅三大类，其中电动轮椅普遍配备无刷电机、锂电池、电磁刹车及可调座椅系统；高端型号引入陀螺仪稳定控制、爬楼机构及语音交互模块。轮椅企业注重轻量化（采用航空铝、碳纤维）、折叠便携性及防褥疮坐垫设计，以提升用户独立生活能力。在适老化与无障碍政策推动下，公共轮椅租赁网络与无障碍交通接驳体系逐步完善。然而，续航焦虑、复杂地形通过性不足、人机交互门槛高及个性化适配成本昂贵等问题，仍是制约用户体验的关键瓶颈。</w:t>
      </w:r>
      <w:r>
        <w:rPr>
          <w:rFonts w:hint="eastAsia"/>
        </w:rPr>
        <w:br/>
      </w:r>
      <w:r>
        <w:rPr>
          <w:rFonts w:hint="eastAsia"/>
        </w:rPr>
        <w:t>　　未来，轮椅将加速向自主导航、健康集成与普惠可及方向演进。LIDAR与视觉SLAM技术将赋予轮椅室内外自主避障与路径规划能力，尤其适用于认知障碍或上肢功能受限用户。生物信号传感器（如心率、坐姿压力分布）将实时监测用户生理状态，联动预警跌倒风险或压疮形成。模块化设计将支持按需配置驱动单元、升降机构或站立功能，降低初始购置成本。在材料层面，自修复复合材料与固态电池将提升耐用性与安全性。政策与商业模式创新（如以租代购、保险覆盖）将扩大中低收入群体可及性。长远看，轮椅或融入智慧城市无障碍生态，与电梯、公交、门禁系统实现V2X联动，从“移动工具”升级为“智能生活伙伴”，真正实现包容性社会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fe9e32fc24af7" w:history="1">
        <w:r>
          <w:rPr>
            <w:rStyle w:val="Hyperlink"/>
          </w:rPr>
          <w:t>2026-2032年中国轮椅市场现状分析及前景趋势报告</w:t>
        </w:r>
      </w:hyperlink>
      <w:r>
        <w:rPr>
          <w:rFonts w:hint="eastAsia"/>
        </w:rPr>
        <w:t>》基于详实数据资料，系统分析轮椅产业链结构、市场规模及需求现状，梳理轮椅市场价格走势与行业发展特点。报告重点研究行业竞争格局，包括重点轮椅企业的市场表现，并对轮椅细分领域的发展潜力进行评估。结合政策环境和轮椅技术演进方向，对轮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手动轮椅</w:t>
      </w:r>
      <w:r>
        <w:rPr>
          <w:rFonts w:hint="eastAsia"/>
        </w:rPr>
        <w:br/>
      </w:r>
      <w:r>
        <w:rPr>
          <w:rFonts w:hint="eastAsia"/>
        </w:rPr>
        <w:t>　　　　1.2.3 电动轮椅</w:t>
      </w:r>
      <w:r>
        <w:rPr>
          <w:rFonts w:hint="eastAsia"/>
        </w:rPr>
        <w:br/>
      </w:r>
      <w:r>
        <w:rPr>
          <w:rFonts w:hint="eastAsia"/>
        </w:rPr>
        <w:t>　　1.3 按照不同销售渠道，轮椅主要可以分为如下几个类别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按照不同折叠，轮椅主要可以分为如下几个类别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中国不同折叠轮椅增长趋势2021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折叠轮椅</w:t>
      </w:r>
      <w:r>
        <w:rPr>
          <w:rFonts w:hint="eastAsia"/>
        </w:rPr>
        <w:br/>
      </w:r>
      <w:r>
        <w:rPr>
          <w:rFonts w:hint="eastAsia"/>
        </w:rPr>
        <w:t>　　　　1.4.3 非折叠轮椅</w:t>
      </w:r>
      <w:r>
        <w:rPr>
          <w:rFonts w:hint="eastAsia"/>
        </w:rPr>
        <w:br/>
      </w:r>
      <w:r>
        <w:rPr>
          <w:rFonts w:hint="eastAsia"/>
        </w:rPr>
        <w:t>　　1.5 从不同应用，轮椅主要包括如下几个方面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中国轮椅发展现状及未来趋势（2021-2032）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中国市场主要厂商轮椅产品类型及应用</w:t>
      </w:r>
      <w:r>
        <w:rPr>
          <w:rFonts w:hint="eastAsia"/>
        </w:rPr>
        <w:br/>
      </w:r>
      <w:r>
        <w:rPr>
          <w:rFonts w:hint="eastAsia"/>
        </w:rPr>
        <w:t>　　2.7 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不同应用轮椅分析</w:t>
      </w:r>
      <w:r>
        <w:rPr>
          <w:rFonts w:hint="eastAsia"/>
        </w:rPr>
        <w:br/>
      </w:r>
      <w:r>
        <w:rPr>
          <w:rFonts w:hint="eastAsia"/>
        </w:rPr>
        <w:t>　　5.1 中国市场不同应用轮椅销量（2021-2032）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轮椅行业发展分析---发展趋势</w:t>
      </w:r>
      <w:r>
        <w:rPr>
          <w:rFonts w:hint="eastAsia"/>
        </w:rPr>
        <w:br/>
      </w:r>
      <w:r>
        <w:rPr>
          <w:rFonts w:hint="eastAsia"/>
        </w:rPr>
        <w:t>　　6.2 轮椅行业发展分析---厂商壁垒</w:t>
      </w:r>
      <w:r>
        <w:rPr>
          <w:rFonts w:hint="eastAsia"/>
        </w:rPr>
        <w:br/>
      </w:r>
      <w:r>
        <w:rPr>
          <w:rFonts w:hint="eastAsia"/>
        </w:rPr>
        <w:t>　　6.3 轮椅行业发展分析---驱动因素</w:t>
      </w:r>
      <w:r>
        <w:rPr>
          <w:rFonts w:hint="eastAsia"/>
        </w:rPr>
        <w:br/>
      </w:r>
      <w:r>
        <w:rPr>
          <w:rFonts w:hint="eastAsia"/>
        </w:rPr>
        <w:t>　　6.4 轮椅行业发展分析---制约因素</w:t>
      </w:r>
      <w:r>
        <w:rPr>
          <w:rFonts w:hint="eastAsia"/>
        </w:rPr>
        <w:br/>
      </w:r>
      <w:r>
        <w:rPr>
          <w:rFonts w:hint="eastAsia"/>
        </w:rPr>
        <w:t>　　6.5 轮椅中国企业SWOT分析</w:t>
      </w:r>
      <w:r>
        <w:rPr>
          <w:rFonts w:hint="eastAsia"/>
        </w:rPr>
        <w:br/>
      </w:r>
      <w:r>
        <w:rPr>
          <w:rFonts w:hint="eastAsia"/>
        </w:rPr>
        <w:t>　　6.6 轮椅行业发展分析---行业政策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轮椅行业产业链简介</w:t>
      </w:r>
      <w:r>
        <w:rPr>
          <w:rFonts w:hint="eastAsia"/>
        </w:rPr>
        <w:br/>
      </w:r>
      <w:r>
        <w:rPr>
          <w:rFonts w:hint="eastAsia"/>
        </w:rPr>
        <w:t>　　7.2 轮椅产业链分析-上游</w:t>
      </w:r>
      <w:r>
        <w:rPr>
          <w:rFonts w:hint="eastAsia"/>
        </w:rPr>
        <w:br/>
      </w:r>
      <w:r>
        <w:rPr>
          <w:rFonts w:hint="eastAsia"/>
        </w:rPr>
        <w:t>　　7.3 轮椅产业链分析-中游</w:t>
      </w:r>
      <w:r>
        <w:rPr>
          <w:rFonts w:hint="eastAsia"/>
        </w:rPr>
        <w:br/>
      </w:r>
      <w:r>
        <w:rPr>
          <w:rFonts w:hint="eastAsia"/>
        </w:rPr>
        <w:t>　　7.4 轮椅产业链分析-下游</w:t>
      </w:r>
      <w:r>
        <w:rPr>
          <w:rFonts w:hint="eastAsia"/>
        </w:rPr>
        <w:br/>
      </w:r>
      <w:r>
        <w:rPr>
          <w:rFonts w:hint="eastAsia"/>
        </w:rPr>
        <w:t>　　7.5 轮椅行业采购模式</w:t>
      </w:r>
      <w:r>
        <w:rPr>
          <w:rFonts w:hint="eastAsia"/>
        </w:rPr>
        <w:br/>
      </w:r>
      <w:r>
        <w:rPr>
          <w:rFonts w:hint="eastAsia"/>
        </w:rPr>
        <w:t>　　7.6 轮椅行业生产模式</w:t>
      </w:r>
      <w:r>
        <w:rPr>
          <w:rFonts w:hint="eastAsia"/>
        </w:rPr>
        <w:br/>
      </w:r>
      <w:r>
        <w:rPr>
          <w:rFonts w:hint="eastAsia"/>
        </w:rPr>
        <w:t>　　7.7 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中国本土轮椅产能、产量分析</w:t>
      </w:r>
      <w:r>
        <w:rPr>
          <w:rFonts w:hint="eastAsia"/>
        </w:rPr>
        <w:br/>
      </w:r>
      <w:r>
        <w:rPr>
          <w:rFonts w:hint="eastAsia"/>
        </w:rPr>
        <w:t>　　8.1 中国轮椅供需现状及预测（2021-2032）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不同折叠轮椅市场规模2021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中国市场主要厂商轮椅价格（2021-2026）&amp;（元/辆）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中国市场主要厂商轮椅总部及产地分布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轮椅销量（千辆）、收入（万元）、价格（元/辆）及毛利率（2021-2026）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中国市场不同产品类型轮椅销量预测（2027-2032）&amp;（千辆）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中国市场不同应用轮椅销量（2021-2026）&amp;（千辆）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中国市场不同应用轮椅销量市场份额（2021-2026）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中国市场不同应用轮椅销量预测（2027-2032）&amp;（千辆）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中国市场不同应用轮椅销量市场份额预测（2027-2032）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轮椅行业发展分析---发展趋势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轮椅行业发展分析---厂商壁垒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轮椅行业发展分析---驱动因素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轮椅行业发展分析---制约因素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轮椅行业相关重点政策一览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轮椅行业供应链分析</w:t>
      </w:r>
      <w:r>
        <w:rPr>
          <w:rFonts w:hint="eastAsia"/>
        </w:rPr>
        <w:br/>
      </w:r>
      <w:r>
        <w:rPr>
          <w:rFonts w:hint="eastAsia"/>
        </w:rPr>
        <w:t>　　表 138： 轮椅上游原料供应商</w:t>
      </w:r>
      <w:r>
        <w:rPr>
          <w:rFonts w:hint="eastAsia"/>
        </w:rPr>
        <w:br/>
      </w:r>
      <w:r>
        <w:rPr>
          <w:rFonts w:hint="eastAsia"/>
        </w:rPr>
        <w:t>　　表 139： 轮椅行业主要下游客户</w:t>
      </w:r>
      <w:r>
        <w:rPr>
          <w:rFonts w:hint="eastAsia"/>
        </w:rPr>
        <w:br/>
      </w:r>
      <w:r>
        <w:rPr>
          <w:rFonts w:hint="eastAsia"/>
        </w:rPr>
        <w:t>　　表 140： 轮椅典型经销商</w:t>
      </w:r>
      <w:r>
        <w:rPr>
          <w:rFonts w:hint="eastAsia"/>
        </w:rPr>
        <w:br/>
      </w:r>
      <w:r>
        <w:rPr>
          <w:rFonts w:hint="eastAsia"/>
        </w:rPr>
        <w:t>　　表 141： 中国轮椅产量、销量、进口量及出口量（2021-2026）&amp;（千辆）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142： 中国轮椅产量、销量、进口量及出口量预测（2027-2032）&amp;（千辆）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143： 中国市场轮椅主要进口来源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中国市场轮椅主要出口目的地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手动轮椅产品图片</w:t>
      </w:r>
      <w:r>
        <w:rPr>
          <w:rFonts w:hint="eastAsia"/>
        </w:rPr>
        <w:br/>
      </w:r>
      <w:r>
        <w:rPr>
          <w:rFonts w:hint="eastAsia"/>
        </w:rPr>
        <w:t>　　图 4： 电动轮椅产品图片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中国不同折叠轮椅市场规模市场份额2025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折叠轮椅产品图片</w:t>
      </w:r>
      <w:r>
        <w:rPr>
          <w:rFonts w:hint="eastAsia"/>
        </w:rPr>
        <w:br/>
      </w:r>
      <w:r>
        <w:rPr>
          <w:rFonts w:hint="eastAsia"/>
        </w:rPr>
        <w:t>　　图 10： 非折叠轮椅产品图片</w:t>
      </w:r>
      <w:r>
        <w:rPr>
          <w:rFonts w:hint="eastAsia"/>
        </w:rPr>
        <w:br/>
      </w:r>
      <w:r>
        <w:rPr>
          <w:rFonts w:hint="eastAsia"/>
        </w:rPr>
        <w:t>　　图 11： 中国不同应用轮椅市场份额2025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中国市场轮椅市场规模，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中国市场轮椅销量及增长率（2021-2032）&amp;（千辆）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2025年中国市场主要厂商轮椅销量市场份额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2025年中国市场主要厂商轮椅收入市场份额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2025年中国市场前五大厂商轮椅市场份额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2025年中国市场轮椅第一梯队、第二梯队和第三梯队厂商（品牌）及市场份额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中国市场不同产品类型轮椅价格走势（2021-2032）&amp;（元/辆）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中国市场不同应用轮椅价格走势（2021-2032）&amp;（元/辆）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轮椅中国企业SWOT分析</w:t>
      </w:r>
      <w:r>
        <w:rPr>
          <w:rFonts w:hint="eastAsia"/>
        </w:rPr>
        <w:br/>
      </w:r>
      <w:r>
        <w:rPr>
          <w:rFonts w:hint="eastAsia"/>
        </w:rPr>
        <w:t>　　图 25： 轮椅产业链</w:t>
      </w:r>
      <w:r>
        <w:rPr>
          <w:rFonts w:hint="eastAsia"/>
        </w:rPr>
        <w:br/>
      </w:r>
      <w:r>
        <w:rPr>
          <w:rFonts w:hint="eastAsia"/>
        </w:rPr>
        <w:t>　　图 26： 轮椅行业采购模式分析</w:t>
      </w:r>
      <w:r>
        <w:rPr>
          <w:rFonts w:hint="eastAsia"/>
        </w:rPr>
        <w:br/>
      </w:r>
      <w:r>
        <w:rPr>
          <w:rFonts w:hint="eastAsia"/>
        </w:rPr>
        <w:t>　　图 27： 轮椅行业生产模式分析</w:t>
      </w:r>
      <w:r>
        <w:rPr>
          <w:rFonts w:hint="eastAsia"/>
        </w:rPr>
        <w:br/>
      </w:r>
      <w:r>
        <w:rPr>
          <w:rFonts w:hint="eastAsia"/>
        </w:rPr>
        <w:t>　　图 28： 轮椅行业销售模式分析</w:t>
      </w:r>
      <w:r>
        <w:rPr>
          <w:rFonts w:hint="eastAsia"/>
        </w:rPr>
        <w:br/>
      </w:r>
      <w:r>
        <w:rPr>
          <w:rFonts w:hint="eastAsia"/>
        </w:rPr>
        <w:t>　　图 29： 中国轮椅产能、产量、产能利用率及发展趋势（2021-2032）&amp;（千辆）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中国轮椅产量、市场需求量及发展趋势（2021-2032）&amp;（千辆）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e9e32fc24af7" w:history="1">
        <w:r>
          <w:rPr>
            <w:rStyle w:val="Hyperlink"/>
          </w:rPr>
          <w:t>2026-2032年中国轮椅市场现状分析及前景趋势报告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e9e32fc24af7" w:history="1">
        <w:r>
          <w:rPr>
            <w:rStyle w:val="Hyperlink"/>
          </w:rPr>
          <w:t>https://www.20087.com/1/18/LunYiHangYeXianZhuangJiQianJing.html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0be4152b7498b" w:history="1">
      <w:r>
        <w:rPr>
          <w:rStyle w:val="Hyperlink"/>
        </w:rPr>
        <w:t>2026-2032年中国轮椅市场现状分析及前景趋势报告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unYiHangYeXianZhuangJiQianJing.html" TargetMode="External" Id="Rdaefe9e32fc2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unYiHangYeXianZhuangJiQianJing.html" TargetMode="External" Id="R1780be4152b7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2026-01-28T23:07:53Z</dcterms:created>
  <dcterms:modified xsi:type="dcterms:W3CDTF">2026-01-29T00:07:53Z</dcterms:modified>
  <dc:subject>2026-2032年中国轮椅市场现状分析及前景趋势报告</dc:subject>
  <dc:title>2026-2032年中国轮椅市场现状分析及前景趋势报告</dc:title>
  <cp:keywords>2026-2032年中国轮椅市场现状分析及前景趋势报告</cp:keywords>
  <dc:description>2026-2032年中国轮椅市场现状分析及前景趋势报告</dc:description>
</cp:coreProperties>
</file>