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6c0dd23a046e6" w:history="1">
              <w:r>
                <w:rPr>
                  <w:rStyle w:val="Hyperlink"/>
                </w:rPr>
                <w:t>2026-2032年全球与中国人参药酒行业研究及前景分析报告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6c0dd23a046e6" w:history="1">
              <w:r>
                <w:rPr>
                  <w:rStyle w:val="Hyperlink"/>
                </w:rPr>
                <w:t>2026-2032年全球与中国人参药酒行业研究及前景分析报告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6c0dd23a046e6" w:history="1">
                <w:r>
                  <w:rPr>
                    <w:rStyle w:val="Hyperlink"/>
                  </w:rPr>
                  <w:t>https://www.20087.com/2/58/RenCanYaoJiuHangYeFaZhanQianJing.html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药酒是以人参为主要原料，配伍多种中药材，经浸泡或酿造工艺制成的功能性酒类产品，具有补气养血、强身健体、抗疲劳等功效，广泛应用于保健饮品市场与传统中医药养生领域。随着消费者对健康生活方式追求提升与功能性食品需求增长，人参药酒在配方科学性、生产工艺、质量控制等方面不断优化，部分品牌通过引入低温冷萃技术、增强有效成分提取率、完善产品认证体系等方式提升市场认可度与用户粘性。然而，行业内仍面临产品同质化严重、功效宣传过度、法规监管趋严、消费认知偏差等问题，影响其在全国范围内的推广深度与品牌信任度。</w:t>
      </w:r>
      <w:r>
        <w:rPr>
          <w:rFonts w:hint="eastAsia"/>
        </w:rPr>
        <w:br/>
      </w:r>
      <w:r>
        <w:rPr>
          <w:rFonts w:hint="eastAsia"/>
        </w:rPr>
        <w:t>　　未来，人参药酒将围绕精准营养、功能延伸与文化传播持续推进，成为中药现代化与大健康产业融合发展的代表品类之一。市场调研网认为，支持基于体质辨识系统的个性化定制配方、与现代营养学结合的复合型功能酒饮、搭载区块链溯源的原料品质管控体系将进一步拓展其在亚健康管理、康复辅助治疗、礼品市场等细分领域的应用边界。同时，在政策鼓励中医药传承创新与健康中国战略背景下，人参药酒有望纳入国家药食同源试点项目，并与中医机构、健康管理平台、文化IP运营方形成融合发展路径。具备科研基础扎实、合规体系健全与品牌运营成熟的企业将在行业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76c0dd23a046e6" w:history="1">
        <w:r>
          <w:rPr>
            <w:rStyle w:val="Hyperlink"/>
          </w:rPr>
          <w:t>2026-2032年全球与中国人参药酒行业研究及前景分析报告</w:t>
        </w:r>
      </w:hyperlink>
      <w:r>
        <w:rPr>
          <w:rFonts w:hint="eastAsia"/>
        </w:rPr>
        <w:t>》，2025年人参药酒行业市场规模达 亿元，预计2032年市场规模将达 亿元，期间年均复合增长率（CAGR）达 %。报告基于统计局、相关行业协会及科研机构的详实数据，系统呈现人参药酒行业市场规模、技术发展现状及未来趋势，客观分析人参药酒行业竞争格局与主要企业经营状况。报告从人参药酒供需关系、政策环境等维度，评估了人参药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中国人参药酒概述</w:t>
      </w:r>
      <w:r>
        <w:rPr>
          <w:rFonts w:hint="eastAsia"/>
        </w:rPr>
        <w:br/>
      </w:r>
      <w:r>
        <w:rPr>
          <w:rFonts w:hint="eastAsia"/>
        </w:rPr>
        <w:t>　　第一节 人参药酒行业定义</w:t>
      </w:r>
      <w:r>
        <w:rPr>
          <w:rFonts w:hint="eastAsia"/>
        </w:rPr>
        <w:br/>
      </w:r>
      <w:r>
        <w:rPr>
          <w:rFonts w:hint="eastAsia"/>
        </w:rPr>
        <w:t>　　第二节 人参药酒行业发展特性</w:t>
      </w:r>
      <w:r>
        <w:rPr>
          <w:rFonts w:hint="eastAsia"/>
        </w:rPr>
        <w:br/>
      </w:r>
      <w:r>
        <w:rPr>
          <w:rFonts w:hint="eastAsia"/>
        </w:rPr>
        <w:t>　　第三节 人参药酒产业链分析</w:t>
      </w:r>
      <w:r>
        <w:rPr>
          <w:rFonts w:hint="eastAsia"/>
        </w:rPr>
        <w:br/>
      </w:r>
      <w:r>
        <w:rPr>
          <w:rFonts w:hint="eastAsia"/>
        </w:rPr>
        <w:t>　　第四节 人参药酒行业生命周期分析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中国人参药酒发展环境分析</w:t>
      </w:r>
      <w:r>
        <w:rPr>
          <w:rFonts w:hint="eastAsia"/>
        </w:rPr>
        <w:br/>
      </w:r>
      <w:r>
        <w:rPr>
          <w:rFonts w:hint="eastAsia"/>
        </w:rPr>
        <w:t>　　第一节 人参药酒行业经济环境分析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人参药酒行业相关政策、标准</w:t>
      </w:r>
      <w:r>
        <w:rPr>
          <w:rFonts w:hint="eastAsia"/>
        </w:rPr>
        <w:br/>
      </w:r>
      <w:r>
        <w:rPr>
          <w:rFonts w:hint="eastAsia"/>
        </w:rPr>
        <w:t>　　第三节 人参药酒行业相关发展规划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全球人参药酒市场发展概况</w:t>
      </w:r>
      <w:r>
        <w:rPr>
          <w:rFonts w:hint="eastAsia"/>
        </w:rPr>
        <w:br/>
      </w:r>
      <w:r>
        <w:rPr>
          <w:rFonts w:hint="eastAsia"/>
        </w:rPr>
        <w:t>　　第一节 全球人参药酒市场发展分析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北美地区主要国家人参药酒市场概况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欧洲地区主要国家人参药酒市场概况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亚洲地区主要国家人参药酒市场概况</w:t>
      </w:r>
      <w:r>
        <w:rPr>
          <w:rFonts w:hint="eastAsia"/>
        </w:rPr>
        <w:br/>
      </w:r>
      <w:r>
        <w:rPr>
          <w:rFonts w:hint="eastAsia"/>
        </w:rPr>
        <w:t>　　第五节 全球人参药酒市场发展预测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中国人参药酒发展现状</w:t>
      </w:r>
      <w:r>
        <w:rPr>
          <w:rFonts w:hint="eastAsia"/>
        </w:rPr>
        <w:br/>
      </w:r>
      <w:r>
        <w:rPr>
          <w:rFonts w:hint="eastAsia"/>
        </w:rPr>
        <w:t>　　第一节 中国人参药酒市场现状分析</w:t>
      </w:r>
      <w:r>
        <w:rPr>
          <w:rFonts w:hint="eastAsia"/>
        </w:rPr>
        <w:br/>
      </w:r>
      <w:r>
        <w:rPr>
          <w:rFonts w:hint="eastAsia"/>
        </w:rPr>
        <w:t>　　第二节 中国人参药酒行业产量情况分析及预测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一、人参药酒总体产能规模</w:t>
      </w:r>
      <w:r>
        <w:rPr>
          <w:rFonts w:hint="eastAsia"/>
        </w:rPr>
        <w:br/>
      </w:r>
      <w:r>
        <w:rPr>
          <w:rFonts w:hint="eastAsia"/>
        </w:rPr>
        <w:t>　　　　二、人参药酒生产区域分布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三、2020-2025年中国人参药酒行业产量统计分析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三、2026-2032年中国人参药酒行业产量预测分析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中国人参药酒市场需求分析及预测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一、中国人参药酒市场需求特点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二、2020-2025年中国人参药酒市场需求量统计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三、2026-2032年中国人参药酒市场需求量预测</w:t>
      </w:r>
      <w:r>
        <w:rPr>
          <w:rFonts w:hint="eastAsia"/>
        </w:rPr>
        <w:br/>
      </w:r>
      <w:r>
        <w:rPr>
          <w:rFonts w:hint="eastAsia"/>
        </w:rPr>
        <w:t>　　第四节 中国人参药酒价格趋势分析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一、2020-2025年中国人参药酒市场价格趋势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二、2026-2032年中国人参药酒市场价格走势预测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人参药酒市场特性分析</w:t>
      </w:r>
      <w:r>
        <w:rPr>
          <w:rFonts w:hint="eastAsia"/>
        </w:rPr>
        <w:br/>
      </w:r>
      <w:r>
        <w:rPr>
          <w:rFonts w:hint="eastAsia"/>
        </w:rPr>
        <w:t>　　第一节 人参药酒行业集中度分析</w:t>
      </w:r>
      <w:r>
        <w:rPr>
          <w:rFonts w:hint="eastAsia"/>
        </w:rPr>
        <w:br/>
      </w:r>
      <w:r>
        <w:rPr>
          <w:rFonts w:hint="eastAsia"/>
        </w:rPr>
        <w:t>　　第二节 人参药酒行业SWOT分析</w:t>
      </w:r>
      <w:r>
        <w:rPr>
          <w:rFonts w:hint="eastAsia"/>
        </w:rPr>
        <w:br/>
      </w:r>
      <w:r>
        <w:rPr>
          <w:rFonts w:hint="eastAsia"/>
        </w:rPr>
        <w:t>　　　　一、人参药酒行业优势</w:t>
      </w:r>
      <w:r>
        <w:rPr>
          <w:rFonts w:hint="eastAsia"/>
        </w:rPr>
        <w:br/>
      </w:r>
      <w:r>
        <w:rPr>
          <w:rFonts w:hint="eastAsia"/>
        </w:rPr>
        <w:t>　　　　二、人参药酒行业劣势</w:t>
      </w:r>
      <w:r>
        <w:rPr>
          <w:rFonts w:hint="eastAsia"/>
        </w:rPr>
        <w:br/>
      </w:r>
      <w:r>
        <w:rPr>
          <w:rFonts w:hint="eastAsia"/>
        </w:rPr>
        <w:t>　　　　三、人参药酒行业机会</w:t>
      </w:r>
      <w:r>
        <w:rPr>
          <w:rFonts w:hint="eastAsia"/>
        </w:rPr>
        <w:br/>
      </w:r>
      <w:r>
        <w:rPr>
          <w:rFonts w:hint="eastAsia"/>
        </w:rPr>
        <w:t>　　　　四、人参药酒行业风险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2020-2025年人参药酒行业经济运行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2020-2025年中国人参药酒行业盈利能力分析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2020-2025年中国人参药酒行业发展能力分析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2020-2025年人参药酒行业偿债能力分析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2020-2025年人参药酒制造企业数量分析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中国人参药酒行业重点地区发展分析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**地区人参药酒市场发展分析</w:t>
      </w:r>
      <w:r>
        <w:rPr>
          <w:rFonts w:hint="eastAsia"/>
        </w:rPr>
        <w:br/>
      </w:r>
      <w:r>
        <w:rPr>
          <w:rFonts w:hint="eastAsia"/>
        </w:rPr>
        <w:t>　　第三节 **地区人参药酒市场发展分析</w:t>
      </w:r>
      <w:r>
        <w:rPr>
          <w:rFonts w:hint="eastAsia"/>
        </w:rPr>
        <w:br/>
      </w:r>
      <w:r>
        <w:rPr>
          <w:rFonts w:hint="eastAsia"/>
        </w:rPr>
        <w:t>　　第四节 **地区人参药酒市场发展分析</w:t>
      </w:r>
      <w:r>
        <w:rPr>
          <w:rFonts w:hint="eastAsia"/>
        </w:rPr>
        <w:br/>
      </w:r>
      <w:r>
        <w:rPr>
          <w:rFonts w:hint="eastAsia"/>
        </w:rPr>
        <w:t>　　第五节 **地区人参药酒市场发展分析</w:t>
      </w:r>
      <w:r>
        <w:rPr>
          <w:rFonts w:hint="eastAsia"/>
        </w:rPr>
        <w:br/>
      </w:r>
      <w:r>
        <w:rPr>
          <w:rFonts w:hint="eastAsia"/>
        </w:rPr>
        <w:t>　　第六节 **地区人参药酒市场发展分析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2020-2025年中国人参药酒进出口分析</w:t>
      </w:r>
      <w:r>
        <w:rPr>
          <w:rFonts w:hint="eastAsia"/>
        </w:rPr>
        <w:br/>
      </w:r>
      <w:r>
        <w:rPr>
          <w:rFonts w:hint="eastAsia"/>
        </w:rPr>
        <w:t>　　第一节 人参药酒进口情况分析</w:t>
      </w:r>
      <w:r>
        <w:rPr>
          <w:rFonts w:hint="eastAsia"/>
        </w:rPr>
        <w:br/>
      </w:r>
      <w:r>
        <w:rPr>
          <w:rFonts w:hint="eastAsia"/>
        </w:rPr>
        <w:t>　　第二节 人参药酒出口情况分析</w:t>
      </w:r>
      <w:r>
        <w:rPr>
          <w:rFonts w:hint="eastAsia"/>
        </w:rPr>
        <w:br/>
      </w:r>
      <w:r>
        <w:rPr>
          <w:rFonts w:hint="eastAsia"/>
        </w:rPr>
        <w:t>　　第三节 影响人参药酒进出口因素分析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主要人参药酒生产企业及竞争格局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三、企业人参药酒经营状况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人参药酒行业投资战略研究</w:t>
      </w:r>
      <w:r>
        <w:rPr>
          <w:rFonts w:hint="eastAsia"/>
        </w:rPr>
        <w:br/>
      </w:r>
      <w:r>
        <w:rPr>
          <w:rFonts w:hint="eastAsia"/>
        </w:rPr>
        <w:t>　　第一节 人参药酒行业发展战略研究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对我国人参药酒品牌的战略思考</w:t>
      </w:r>
      <w:r>
        <w:rPr>
          <w:rFonts w:hint="eastAsia"/>
        </w:rPr>
        <w:br/>
      </w:r>
      <w:r>
        <w:rPr>
          <w:rFonts w:hint="eastAsia"/>
        </w:rPr>
        <w:t>　　　　一、人参药酒品牌的重要性</w:t>
      </w:r>
      <w:r>
        <w:rPr>
          <w:rFonts w:hint="eastAsia"/>
        </w:rPr>
        <w:br/>
      </w:r>
      <w:r>
        <w:rPr>
          <w:rFonts w:hint="eastAsia"/>
        </w:rPr>
        <w:t>　　　　二、人参药酒实施品牌战略的意义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四、我国人参药酒企业的品牌战略</w:t>
      </w:r>
      <w:r>
        <w:rPr>
          <w:rFonts w:hint="eastAsia"/>
        </w:rPr>
        <w:br/>
      </w:r>
      <w:r>
        <w:rPr>
          <w:rFonts w:hint="eastAsia"/>
        </w:rPr>
        <w:t>　　　　五、人参药酒品牌战略管理的策略</w:t>
      </w:r>
      <w:r>
        <w:rPr>
          <w:rFonts w:hint="eastAsia"/>
        </w:rPr>
        <w:br/>
      </w:r>
      <w:r>
        <w:rPr>
          <w:rFonts w:hint="eastAsia"/>
        </w:rPr>
        <w:t>　　第三节 人参药酒经营策略分析</w:t>
      </w:r>
      <w:r>
        <w:rPr>
          <w:rFonts w:hint="eastAsia"/>
        </w:rPr>
        <w:br/>
      </w:r>
      <w:r>
        <w:rPr>
          <w:rFonts w:hint="eastAsia"/>
        </w:rPr>
        <w:t>　　　　一、人参药酒市场细分策略</w:t>
      </w:r>
      <w:r>
        <w:rPr>
          <w:rFonts w:hint="eastAsia"/>
        </w:rPr>
        <w:br/>
      </w:r>
      <w:r>
        <w:rPr>
          <w:rFonts w:hint="eastAsia"/>
        </w:rPr>
        <w:t>　　　　二、人参药酒市场创新策略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四、人参药酒新产品差异化战略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2026-2032年中国人参药酒发展趋势预测及投资风险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2026年人参药酒市场前景分析</w:t>
      </w:r>
      <w:r>
        <w:rPr>
          <w:rFonts w:hint="eastAsia"/>
        </w:rPr>
        <w:br/>
      </w:r>
      <w:r>
        <w:rPr>
          <w:rFonts w:hint="eastAsia"/>
        </w:rPr>
        <w:t>　　第二节 2026年人参药酒行业发展趋势预测</w:t>
      </w:r>
      <w:r>
        <w:rPr>
          <w:rFonts w:hint="eastAsia"/>
        </w:rPr>
        <w:br/>
      </w:r>
      <w:r>
        <w:rPr>
          <w:rFonts w:hint="eastAsia"/>
        </w:rPr>
        <w:t>　　第三节 人参药酒行业投资风险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人参药酒投资建议</w:t>
      </w:r>
      <w:r>
        <w:rPr>
          <w:rFonts w:hint="eastAsia"/>
        </w:rPr>
        <w:br/>
      </w:r>
      <w:r>
        <w:rPr>
          <w:rFonts w:hint="eastAsia"/>
        </w:rPr>
        <w:t>　　第一节 人参药酒行业投资环境分析</w:t>
      </w:r>
      <w:r>
        <w:rPr>
          <w:rFonts w:hint="eastAsia"/>
        </w:rPr>
        <w:br/>
      </w:r>
      <w:r>
        <w:rPr>
          <w:rFonts w:hint="eastAsia"/>
        </w:rPr>
        <w:t>　　第二节 人参药酒行业投资进入壁垒分析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人参药酒行业历程</w:t>
      </w:r>
      <w:r>
        <w:rPr>
          <w:rFonts w:hint="eastAsia"/>
        </w:rPr>
        <w:br/>
      </w:r>
      <w:r>
        <w:rPr>
          <w:rFonts w:hint="eastAsia"/>
        </w:rPr>
        <w:t>　　图表 人参药酒行业生命周期</w:t>
      </w:r>
      <w:r>
        <w:rPr>
          <w:rFonts w:hint="eastAsia"/>
        </w:rPr>
        <w:br/>
      </w:r>
      <w:r>
        <w:rPr>
          <w:rFonts w:hint="eastAsia"/>
        </w:rPr>
        <w:t>　　图表 人参药酒行业产业链分析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2020-2025年人参药酒行业市场容量分析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2020-2025年中国人参药酒市场需求量及增速统计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2025年中国人参药酒行业需求领域分布格局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2020-2025年中国人参药酒进口数量分析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2020-2025年中国人参药酒进口金额分析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2020-2025年中国人参药酒出口数量分析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2020-2025年中国人参药酒出口金额分析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2025年中国人参药酒进口国家及地区分析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2025年中国人参药酒出口国家及地区分析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2020-2025年中国人参药酒行业企业平均规模情况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2026-2032年中国人参药酒行业产能预测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2026-2032年中国人参药酒行业产量预测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2026-2032年中国人参药酒市场需求量预测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2026-2032年中国人参药酒行业供需平衡预测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2026-2032年中国人参药酒市场容量预测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2026-2032年中国人参药酒市场规模预测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2026-2032年中国人参药酒市场前景分析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6c0dd23a046e6" w:history="1">
        <w:r>
          <w:rPr>
            <w:rStyle w:val="Hyperlink"/>
          </w:rPr>
          <w:t>2026-2032年全球与中国人参药酒行业研究及前景分析报告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6c0dd23a046e6" w:history="1">
        <w:r>
          <w:rPr>
            <w:rStyle w:val="Hyperlink"/>
          </w:rPr>
          <w:t>https://www.20087.com/2/58/RenCanYaoJiuHangYeFaZhanQianJing.html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热点：人参和什么泡酒壮阳、人参药酒配方大全集、人参天麻药酒、人参药酒过期了还能喝吗、人参对男性性功能功效、人参药酒保质期多长时间、人参泡酒三放三不放、人参药酒价格、人参酒的作用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84c382fe4108" w:history="1">
      <w:r>
        <w:rPr>
          <w:rStyle w:val="Hyperlink"/>
        </w:rPr>
        <w:t>2026-2032年全球与中国人参药酒行业研究及前景分析报告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enCanYaoJiuHangYeFaZhanQianJing.html" TargetMode="External" Id="R4176c0dd23a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enCanYaoJiuHangYeFaZhanQianJing.html" TargetMode="External" Id="Rd59d84c382f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2026-05-12T02:01:28Z</dcterms:created>
  <dcterms:modified xsi:type="dcterms:W3CDTF">2026-05-12T03:01:28Z</dcterms:modified>
  <dc:subject>2026-2032年全球与中国人参药酒行业研究及前景分析报告</dc:subject>
  <dc:title>2026-2032年全球与中国人参药酒行业研究及前景分析报告</dc:title>
  <cp:keywords>2026-2032年全球与中国人参药酒行业研究及前景分析报告</cp:keywords>
  <dc:description>2026-2032年全球与中国人参药酒行业研究及前景分析报告</dc:description>
</cp:coreProperties>
</file>