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c0dd6c72e4dc5" w:history="1">
              <w:r>
                <w:rPr>
                  <w:rStyle w:val="Hyperlink"/>
                </w:rPr>
                <w:t>中国减肥产品行业发展全面调研及未来趋势分析报告（2025-2031年）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c0dd6c72e4dc5" w:history="1">
              <w:r>
                <w:rPr>
                  <w:rStyle w:val="Hyperlink"/>
                </w:rPr>
                <w:t>中国减肥产品行业发展全面调研及未来趋势分析报告（2025-2031年）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c0dd6c72e4dc5" w:history="1">
                <w:r>
                  <w:rPr>
                    <w:rStyle w:val="Hyperlink"/>
                  </w:rPr>
                  <w:t>https://www.20087.com/2/78/JianFeiChanPinFaZhanQuShi.html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产品市场近年来持续增长，主要受消费者健康意识增强和肥胖率上升的影响。市场上减肥产品种类繁多，包括膳食补充剂、代餐食品、运动器材等。随着消费者对健康和营养信息的获取途径更加多样化，人们对减肥产品的安全性、有效性和科学性要求也越来越高。</w:t>
      </w:r>
      <w:r>
        <w:rPr>
          <w:rFonts w:hint="eastAsia"/>
        </w:rPr>
        <w:br/>
      </w:r>
      <w:r>
        <w:rPr>
          <w:rFonts w:hint="eastAsia"/>
        </w:rPr>
        <w:t>　　预计未来减肥产品市场将呈现以下趋势。首先，随着科学研究的进步，基于科学证据的减肥产品将更加受到消费者的信任。其次，个性化营养和体重管理方案将成为趋势，以满足不同个体的具体需求。最后，随着移动互联网技术的发展，数字化健康管理工具将更加普及，帮助消费者更好地跟踪和管理自己的减肥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c0dd6c72e4dc5" w:history="1">
        <w:r>
          <w:rPr>
            <w:rStyle w:val="Hyperlink"/>
          </w:rPr>
          <w:t>中国减肥产品行业发展全面调研及未来趋势分析报告（2025-2031年）</w:t>
        </w:r>
      </w:hyperlink>
      <w:r>
        <w:rPr>
          <w:rFonts w:hint="eastAsia"/>
        </w:rPr>
        <w:t>》依托权威数据资源与长期市场监测，系统分析了减肥产品行业的市场规模、市场需求及产业链结构，深入探讨了减肥产品价格变动与细分市场特征。报告科学预测了减肥产品市场前景及未来发展趋势，重点剖析了行业集中度、竞争格局及重点企业的市场地位，并通过SWOT分析揭示了减肥产品行业机遇与潜在风险。报告为投资者及业内企业提供了全面的市场洞察与决策参考，助力把握减肥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行业运行现状调研</w:t>
      </w:r>
      <w:r>
        <w:rPr>
          <w:rFonts w:hint="eastAsia"/>
        </w:rPr>
        <w:br/>
      </w:r>
      <w:r>
        <w:rPr>
          <w:rFonts w:hint="eastAsia"/>
        </w:rPr>
        <w:t>第一章 减肥产品行业发展概述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减肥产品行业运行环境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一、国内经济运行现状调研</w:t>
      </w:r>
      <w:r>
        <w:rPr>
          <w:rFonts w:hint="eastAsia"/>
        </w:rPr>
        <w:br/>
      </w:r>
      <w:r>
        <w:rPr>
          <w:rFonts w:hint="eastAsia"/>
        </w:rPr>
        <w:t>　　　　　　1 、宏观经济</w:t>
      </w:r>
      <w:r>
        <w:rPr>
          <w:rFonts w:hint="eastAsia"/>
        </w:rPr>
        <w:br/>
      </w:r>
      <w:r>
        <w:rPr>
          <w:rFonts w:hint="eastAsia"/>
        </w:rPr>
        <w:t>　　　　　　2 、工业形势</w:t>
      </w:r>
      <w:r>
        <w:rPr>
          <w:rFonts w:hint="eastAsia"/>
        </w:rPr>
        <w:br/>
      </w:r>
      <w:r>
        <w:rPr>
          <w:rFonts w:hint="eastAsia"/>
        </w:rPr>
        <w:t>　　　　　　3 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减肥产品行业上下游产业链发展及影响分析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一、减肥产品行业产业链简介</w:t>
      </w:r>
      <w:r>
        <w:rPr>
          <w:rFonts w:hint="eastAsia"/>
        </w:rPr>
        <w:br/>
      </w:r>
      <w:r>
        <w:rPr>
          <w:rFonts w:hint="eastAsia"/>
        </w:rPr>
        <w:t>　　　　二、减肥产品行业产业链特征分析</w:t>
      </w:r>
      <w:r>
        <w:rPr>
          <w:rFonts w:hint="eastAsia"/>
        </w:rPr>
        <w:br/>
      </w:r>
      <w:r>
        <w:rPr>
          <w:rFonts w:hint="eastAsia"/>
        </w:rPr>
        <w:t>　　　　三、减肥产品业的产生对产业链的影响分析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上游产业现状分析及其对减肥产品行业的影响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下游产业分析及其对减肥产品行业的影响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世界减肥产品产业发展对比及经验借鉴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2025-2031年国际减肥产品产业的发展</w:t>
      </w:r>
      <w:r>
        <w:rPr>
          <w:rFonts w:hint="eastAsia"/>
        </w:rPr>
        <w:br/>
      </w:r>
      <w:r>
        <w:rPr>
          <w:rFonts w:hint="eastAsia"/>
        </w:rPr>
        <w:t>　　　　一、世界减肥产品产业发展综述</w:t>
      </w:r>
      <w:r>
        <w:rPr>
          <w:rFonts w:hint="eastAsia"/>
        </w:rPr>
        <w:br/>
      </w:r>
      <w:r>
        <w:rPr>
          <w:rFonts w:hint="eastAsia"/>
        </w:rPr>
        <w:t>　　　　二、全球减肥产品产业竞争格局</w:t>
      </w:r>
      <w:r>
        <w:rPr>
          <w:rFonts w:hint="eastAsia"/>
        </w:rPr>
        <w:br/>
      </w:r>
      <w:r>
        <w:rPr>
          <w:rFonts w:hint="eastAsia"/>
        </w:rPr>
        <w:t>　　　　三、全球减肥产品产业发展特点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主要国家地区减肥产品产业发展分析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世界减肥产品产业发展趋势及前景预测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中国减肥产品市场运行综合分析</w:t>
      </w:r>
      <w:r>
        <w:rPr>
          <w:rFonts w:hint="eastAsia"/>
        </w:rPr>
        <w:br/>
      </w:r>
      <w:r>
        <w:rPr>
          <w:rFonts w:hint="eastAsia"/>
        </w:rPr>
        <w:t>　　第一节 减肥产品行业市场发展基本状况分析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减肥产品，即具有减肥作用的产品。随着审美观念的改变，衍生出来的一种能够使女性达到瘦身目的的产品，因其快速的减肥效果深受女性喜爱。</w:t>
      </w:r>
      <w:r>
        <w:rPr>
          <w:rFonts w:hint="eastAsia"/>
        </w:rPr>
        <w:br/>
      </w:r>
      <w:r>
        <w:rPr>
          <w:rFonts w:hint="eastAsia"/>
        </w:rPr>
        <w:t>　　　　减肥产品占比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中国减肥产品所属行业经济运行指标分析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中国减肥产品行业总体规模分析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五、2025-2031年减肥产品产能预测分析</w:t>
      </w:r>
      <w:r>
        <w:rPr>
          <w:rFonts w:hint="eastAsia"/>
        </w:rPr>
        <w:br/>
      </w:r>
      <w:r>
        <w:rPr>
          <w:rFonts w:hint="eastAsia"/>
        </w:rPr>
        <w:t>　　第二节 中国减肥产品行业产销分析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中国减肥产品行业财务指标总体分析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对外贸易分析</w:t>
      </w:r>
      <w:r>
        <w:rPr>
          <w:rFonts w:hint="eastAsia"/>
        </w:rPr>
        <w:br/>
      </w:r>
      <w:r>
        <w:rPr>
          <w:rFonts w:hint="eastAsia"/>
        </w:rPr>
        <w:t>第七章 中国减肥产品行业进出口市场分析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中国减肥产品行业国内外市场需求分布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一、中国减肥产品行业进口总体综述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一、中国减肥产品行业出口总体综述</w:t>
      </w:r>
      <w:r>
        <w:rPr>
          <w:rFonts w:hint="eastAsia"/>
        </w:rPr>
        <w:br/>
      </w:r>
      <w:r>
        <w:rPr>
          <w:rFonts w:hint="eastAsia"/>
        </w:rPr>
        <w:t>　　第二节 中国减肥产品进出口市场发展现状调研</w:t>
      </w:r>
      <w:r>
        <w:rPr>
          <w:rFonts w:hint="eastAsia"/>
        </w:rPr>
        <w:br/>
      </w:r>
      <w:r>
        <w:rPr>
          <w:rFonts w:hint="eastAsia"/>
        </w:rPr>
        <w:t>　　第三节 2025-2031年减肥产品行业进出口预测分析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第八章 减肥产品行业区域市场发展分析及预测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减肥产品行业主要区域市场发展状况及竞争力研究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、市场规模现状调研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 、未来发展前景预测分析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、市场规模现状调研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 、未来发展前景预测分析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、市场规模现状调研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 、未来发展前景预测分析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、市场规模现状调研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 、未来发展前景预测分析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、市场规模现状调研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 、未来发展前景预测分析</w:t>
      </w:r>
      <w:r>
        <w:rPr>
          <w:rFonts w:hint="eastAsia"/>
        </w:rPr>
        <w:br/>
      </w:r>
      <w:r>
        <w:rPr>
          <w:rFonts w:hint="eastAsia"/>
        </w:rPr>
        <w:t>　　　　六、西部大区市场分析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、市场规模现状调研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 、未来发展前景预测分析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减肥产品市场竞争格局分析</w:t>
      </w:r>
      <w:r>
        <w:rPr>
          <w:rFonts w:hint="eastAsia"/>
        </w:rPr>
        <w:br/>
      </w:r>
      <w:r>
        <w:rPr>
          <w:rFonts w:hint="eastAsia"/>
        </w:rPr>
        <w:t>　　第一节 减肥产品行业竞争结构分析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减肥产品行业集中度分析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减肥产品行业国际竞争力比较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减肥产品行业竞争格局分析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一、减肥产品行业竞争分析</w:t>
      </w:r>
      <w:r>
        <w:rPr>
          <w:rFonts w:hint="eastAsia"/>
        </w:rPr>
        <w:br/>
      </w:r>
      <w:r>
        <w:rPr>
          <w:rFonts w:hint="eastAsia"/>
        </w:rPr>
        <w:t>　　　　二、国内外减肥产品竞争分析</w:t>
      </w:r>
      <w:r>
        <w:rPr>
          <w:rFonts w:hint="eastAsia"/>
        </w:rPr>
        <w:br/>
      </w:r>
      <w:r>
        <w:rPr>
          <w:rFonts w:hint="eastAsia"/>
        </w:rPr>
        <w:t>　　　　三、中国减肥产品市场竞争分析</w:t>
      </w:r>
      <w:r>
        <w:rPr>
          <w:rFonts w:hint="eastAsia"/>
        </w:rPr>
        <w:br/>
      </w:r>
      <w:r>
        <w:rPr>
          <w:rFonts w:hint="eastAsia"/>
        </w:rPr>
        <w:t>　　　　四、中国减肥产品主要品牌企业梯队分布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减肥产品行业重点领 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瑞安市天伦健身器材有限公司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 新发展动态分析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厦门新广元生物科技有限公司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 新发展动态分析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大兴安岭北奇神绿色产业集团生物工程有限公司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 新发展动态分析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南京长澳制药有限公司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 新发展动态分析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北京御生堂生物工程有限公司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 新发展动态分析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上海九快九生物科技有限公司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 新发展动态分析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 新发展动态分析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珠海姗拉娜化妆品有限公司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 新发展动态分析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2025-2031年减肥产品行业发展趋势及影响因素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2025-2031年减肥产品行业市场前景预测</w:t>
      </w:r>
      <w:r>
        <w:rPr>
          <w:rFonts w:hint="eastAsia"/>
        </w:rPr>
        <w:br/>
      </w:r>
      <w:r>
        <w:rPr>
          <w:rFonts w:hint="eastAsia"/>
        </w:rPr>
        <w:t>　　　　一、减肥产品市场容量分析</w:t>
      </w:r>
      <w:r>
        <w:rPr>
          <w:rFonts w:hint="eastAsia"/>
        </w:rPr>
        <w:br/>
      </w:r>
      <w:r>
        <w:rPr>
          <w:rFonts w:hint="eastAsia"/>
        </w:rPr>
        <w:t>　　　　二、减肥产品行业利好利空政策</w:t>
      </w:r>
      <w:r>
        <w:rPr>
          <w:rFonts w:hint="eastAsia"/>
        </w:rPr>
        <w:br/>
      </w:r>
      <w:r>
        <w:rPr>
          <w:rFonts w:hint="eastAsia"/>
        </w:rPr>
        <w:t>　　　　三、减肥产品行业发展前景预测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2025-2031年减肥产品行业未来发展预测分析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一、中国减肥产品发展方向分析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二、2025-2031年中国减肥产品行业发展规模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三、2025-2031年中国减肥产品行业发展趋势预测分析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2025-2031年减肥产品行业供需预测分析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一、2025-2031年减肥产品行业供给预测分析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二、2025-2031年减肥产品行业需求预测分析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六、2025-2031年中国减肥产品行业SWOT分析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2025-2031年减肥产品行业投资方向与风险分析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2025-2031年减肥产品行业发展的有利因素与不利因素分析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2025-2031年减肥产品行业产业发展的空白点分析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2025-2031年减肥产品行业投资回报率比较高的投资方向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2025-2031年减肥产品行业投资潜力与机会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2025-2031年减肥产品行业新进入者应注意的障碍因素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2025-2031年中国减肥产品行业投资风险分析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2025-2031年减肥产品行业发展环境与渠道分析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主要减肥产品产业聚集区发展背景分析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一、主要减肥产品产业聚集区市场特点分析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二、主要减肥产品产业聚集区社会经济现状分析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三、未来主要减肥产品产业聚集区经济发展预测分析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行业发展趋势预测分析</w:t>
      </w:r>
      <w:r>
        <w:rPr>
          <w:rFonts w:hint="eastAsia"/>
        </w:rPr>
        <w:br/>
      </w:r>
      <w:r>
        <w:rPr>
          <w:rFonts w:hint="eastAsia"/>
        </w:rPr>
        <w:t>第十四章 2025-2031年减肥产品行业市场策略分析</w:t>
      </w:r>
      <w:r>
        <w:rPr>
          <w:rFonts w:hint="eastAsia"/>
        </w:rPr>
        <w:br/>
      </w:r>
      <w:r>
        <w:rPr>
          <w:rFonts w:hint="eastAsia"/>
        </w:rPr>
        <w:t>　　第一节 减肥产品行业营销策略分析及建议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一、减肥产品行业营销模式</w:t>
      </w:r>
      <w:r>
        <w:rPr>
          <w:rFonts w:hint="eastAsia"/>
        </w:rPr>
        <w:br/>
      </w:r>
      <w:r>
        <w:rPr>
          <w:rFonts w:hint="eastAsia"/>
        </w:rPr>
        <w:t>　　　　二、减肥产品行业营销策略</w:t>
      </w:r>
      <w:r>
        <w:rPr>
          <w:rFonts w:hint="eastAsia"/>
        </w:rPr>
        <w:br/>
      </w:r>
      <w:r>
        <w:rPr>
          <w:rFonts w:hint="eastAsia"/>
        </w:rPr>
        <w:t>　　第二节 减肥产品行业企业经营发展分析及建议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一、减肥产品行业经营模式</w:t>
      </w:r>
      <w:r>
        <w:rPr>
          <w:rFonts w:hint="eastAsia"/>
        </w:rPr>
        <w:br/>
      </w:r>
      <w:r>
        <w:rPr>
          <w:rFonts w:hint="eastAsia"/>
        </w:rPr>
        <w:t>　　　　二、减肥产品行业生产模式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(中智林)市场重点客户战略实施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2020-2025年中国社会固定投资额以及增长情况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减肥产品行业产业链</w:t>
      </w:r>
      <w:r>
        <w:rPr>
          <w:rFonts w:hint="eastAsia"/>
        </w:rPr>
        <w:br/>
      </w:r>
      <w:r>
        <w:rPr>
          <w:rFonts w:hint="eastAsia"/>
        </w:rPr>
        <w:t>　　图表 2020-2025年中国减肥产品行业工业总产值状况分析</w:t>
      </w:r>
      <w:r>
        <w:rPr>
          <w:rFonts w:hint="eastAsia"/>
        </w:rPr>
        <w:br/>
      </w:r>
      <w:r>
        <w:rPr>
          <w:rFonts w:hint="eastAsia"/>
        </w:rPr>
        <w:t>　　图表 2020-2025年中国减肥产品行业价格走势</w:t>
      </w:r>
      <w:r>
        <w:rPr>
          <w:rFonts w:hint="eastAsia"/>
        </w:rPr>
        <w:br/>
      </w:r>
      <w:r>
        <w:rPr>
          <w:rFonts w:hint="eastAsia"/>
        </w:rPr>
        <w:t>　　图表 中国减肥产品产品市场价格统计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2020-2025年中国减肥产品行业生产状况分析</w:t>
      </w:r>
      <w:r>
        <w:rPr>
          <w:rFonts w:hint="eastAsia"/>
        </w:rPr>
        <w:br/>
      </w:r>
      <w:r>
        <w:rPr>
          <w:rFonts w:hint="eastAsia"/>
        </w:rPr>
        <w:t>　　图表 2025-2031年中国减肥产品产能预测分析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c0dd6c72e4dc5" w:history="1">
        <w:r>
          <w:rPr>
            <w:rStyle w:val="Hyperlink"/>
          </w:rPr>
          <w:t>中国减肥产品行业发展全面调研及未来趋势分析报告（2025-2031年）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c0dd6c72e4dc5" w:history="1">
        <w:r>
          <w:rPr>
            <w:rStyle w:val="Hyperlink"/>
          </w:rPr>
          <w:t>https://www.20087.com/2/78/JianFeiChanPinFaZhanQuShi.html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热点：正规减肥产品、减肥产品真的有用吗、公认的减肥产品、减肥产品对身体有哪些危害、什么减肥产品、减肥产品有哪些、超级减肥产品、减肥产品哪个效果最好最安全不反弹、关于减肥产品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b2851546f4068" w:history="1">
      <w:r>
        <w:rPr>
          <w:rStyle w:val="Hyperlink"/>
        </w:rPr>
        <w:t>中国减肥产品行业发展全面调研及未来趋势分析报告（2025-2031年）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anFeiChanPinFaZhanQuShi.html" TargetMode="External" Id="Re25c0dd6c72e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anFeiChanPinFaZhanQuShi.html" TargetMode="External" Id="Re58b2851546f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2025-06-26T23:05:00Z</dcterms:created>
  <dcterms:modified xsi:type="dcterms:W3CDTF">2025-06-27T00:05:00Z</dcterms:modified>
  <dc:subject>中国减肥产品行业发展全面调研及未来趋势分析报告（2025-2031年）</dc:subject>
  <dc:title>中国减肥产品行业发展全面调研及未来趋势分析报告（2025-2031年）</dc:title>
  <cp:keywords>中国减肥产品行业发展全面调研及未来趋势分析报告（2025-2031年）</cp:keywords>
  <dc:description>中国减肥产品行业发展全面调研及未来趋势分析报告（2025-2031年）</dc:description>
</cp:coreProperties>
</file>