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9ad24a0ca4139" w:history="1">
              <w:r>
                <w:rPr>
                  <w:rStyle w:val="Hyperlink"/>
                </w:rPr>
                <w:t>中国良性前列腺增生药物市场研究分析与发展前景预测报告（2025-2031年）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9ad24a0ca4139" w:history="1">
              <w:r>
                <w:rPr>
                  <w:rStyle w:val="Hyperlink"/>
                </w:rPr>
                <w:t>中国良性前列腺增生药物市场研究分析与发展前景预测报告（2025-2031年）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9ad24a0ca4139" w:history="1">
                <w:r>
                  <w:rPr>
                    <w:rStyle w:val="Hyperlink"/>
                  </w:rPr>
                  <w:t>https://www.20087.com/2/98/LiangXingQianLieXianZengShengYaoWuDeQianJing.html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良性前列腺增生（BPH）药物主要用于治疗男性前列腺增生引起的尿路症状，包括α受体阻滞剂和5α-还原酶抑制剂等多种类型。这些药物通过不同的机制作用于前列腺组织，缓解尿道压力，改善排尿困难等症状。近年来，随着老龄化社会的到来和人们对生活质量要求的提高，BPH药物市场需求持续增长。然而，长期用药可能带来的副作用以及个体差异导致的疗效不一，仍是临床面临的主要问题。</w:t>
      </w:r>
      <w:r>
        <w:rPr>
          <w:rFonts w:hint="eastAsia"/>
        </w:rPr>
        <w:br/>
      </w:r>
      <w:r>
        <w:rPr>
          <w:rFonts w:hint="eastAsia"/>
        </w:rPr>
        <w:t>　　未来，良性前列腺增生药物的发展将更加注重个性化治疗与创新疗法。一方面，通过基因检测和精准医疗手段，根据患者的基因特征制定个性化的治疗方案，提高治疗效果并减少副作用；另一方面，随着生物技术和新药研发的进步，开发基于干细胞疗法或靶向药物的新一代治疗方案，满足未被充分满足的医疗需求。此外，探索BPH药物在其他疾病治疗中的潜在用途，如慢性炎症性疾病，也是未来发展的一个重要方向。同时，加强临床研究与教育培训，提升医护人员的操作技能和服务质量，有助于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9ad24a0ca4139" w:history="1">
        <w:r>
          <w:rPr>
            <w:rStyle w:val="Hyperlink"/>
          </w:rPr>
          <w:t>中国良性前列腺增生药物市场研究分析与发展前景预测报告（2025-2031年）</w:t>
        </w:r>
      </w:hyperlink>
      <w:r>
        <w:rPr>
          <w:rFonts w:hint="eastAsia"/>
        </w:rPr>
        <w:t>》基于国家统计局及相关协会的详实数据，系统分析了良性前列腺增生药物行业的市场规模、重点企业表现、产业链结构、竞争格局及价格动态。报告内容严谨、数据详实，结合丰富图表，全面呈现良性前列腺增生药物行业现状与未来发展趋势。通过对良性前列腺增生药物技术现状、SWOT分析及市场前景的解读，报告为良性前列腺增生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良性前列腺增生药物行业界定</w:t>
      </w:r>
      <w:r>
        <w:rPr>
          <w:rFonts w:hint="eastAsia"/>
        </w:rPr>
        <w:br/>
      </w:r>
      <w:r>
        <w:rPr>
          <w:rFonts w:hint="eastAsia"/>
        </w:rPr>
        <w:t>　　第一节 良性前列腺增生药物行业定义</w:t>
      </w:r>
      <w:r>
        <w:rPr>
          <w:rFonts w:hint="eastAsia"/>
        </w:rPr>
        <w:br/>
      </w:r>
      <w:r>
        <w:rPr>
          <w:rFonts w:hint="eastAsia"/>
        </w:rPr>
        <w:t>　　第二节 良性前列腺增生药物行业特点分析</w:t>
      </w:r>
      <w:r>
        <w:rPr>
          <w:rFonts w:hint="eastAsia"/>
        </w:rPr>
        <w:br/>
      </w:r>
      <w:r>
        <w:rPr>
          <w:rFonts w:hint="eastAsia"/>
        </w:rPr>
        <w:t>　　第三节 良性前列腺增生药物产业链分析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中国良性前列腺增生药物行业发展环境分析</w:t>
      </w:r>
      <w:r>
        <w:rPr>
          <w:rFonts w:hint="eastAsia"/>
        </w:rPr>
        <w:br/>
      </w:r>
      <w:r>
        <w:rPr>
          <w:rFonts w:hint="eastAsia"/>
        </w:rPr>
        <w:t>　　第一节 良性前列腺增生药物行业经济环境分析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2024-2025年中国良性前列腺增生药物技术发展研究</w:t>
      </w:r>
      <w:r>
        <w:rPr>
          <w:rFonts w:hint="eastAsia"/>
        </w:rPr>
        <w:br/>
      </w:r>
      <w:r>
        <w:rPr>
          <w:rFonts w:hint="eastAsia"/>
        </w:rPr>
        <w:t>　　第一节 当前良性前列腺增生药物技术发展现状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国内外良性前列腺增生药物技术差异与原因</w:t>
      </w:r>
      <w:r>
        <w:rPr>
          <w:rFonts w:hint="eastAsia"/>
        </w:rPr>
        <w:br/>
      </w:r>
      <w:r>
        <w:rPr>
          <w:rFonts w:hint="eastAsia"/>
        </w:rPr>
        <w:t>　　第三节 良性前列腺增生药物技术创新与发展趋势预测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技术进步对良性前列腺增生药物行业的影响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2025年全球良性前列腺增生药物行业市场运行形势分析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2025年全球良性前列腺增生药物行业发展概况</w:t>
      </w:r>
      <w:r>
        <w:rPr>
          <w:rFonts w:hint="eastAsia"/>
        </w:rPr>
        <w:br/>
      </w:r>
      <w:r>
        <w:rPr>
          <w:rFonts w:hint="eastAsia"/>
        </w:rPr>
        <w:t>　　第二节 全球良性前列腺增生药物行业发展走势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二、全球良性前列腺增生药物行业市场分布情况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三、全球良性前列腺增生药物行业发展趋势分析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全球良性前列腺增生药物行业重点国家和区域分析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中国良性前列腺增生药物行业发展调研</w:t>
      </w:r>
      <w:r>
        <w:rPr>
          <w:rFonts w:hint="eastAsia"/>
        </w:rPr>
        <w:br/>
      </w:r>
      <w:r>
        <w:rPr>
          <w:rFonts w:hint="eastAsia"/>
        </w:rPr>
        <w:t>　　第一节 中国良性前列腺增生药物市场现状分析</w:t>
      </w:r>
      <w:r>
        <w:rPr>
          <w:rFonts w:hint="eastAsia"/>
        </w:rPr>
        <w:br/>
      </w:r>
      <w:r>
        <w:rPr>
          <w:rFonts w:hint="eastAsia"/>
        </w:rPr>
        <w:t>　　第二节 中国良性前列腺增生药物行业产量情况分析及预测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一、良性前列腺增生药物总体产能规模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三、2019-2024年中国良性前列腺增生药物行业产量统计分析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二、良性前列腺增生药物生产区域分布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三、2025-2031年中国良性前列腺增生药物行业产量预测分析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中国良性前列腺增生药物市场需求分析及预测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一、中国良性前列腺增生药物市场需求特点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二、2019-2024年中国良性前列腺增生药物市场需求量统计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三、2025-2031年中国良性前列腺增生药物市场需求量预测分析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良性前列腺增生药物行业细分产品市场调研分析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2019-2024年中国良性前列腺增生药物行业重点地区调研分析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一、中国良性前列腺增生药物行业重点区域市场结构调研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二、**地区良性前列腺增生药物市场调研分析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三、**地区良性前列腺增生药物市场调研分析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四、**地区良性前列腺增生药物市场调研分析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五、**地区良性前列腺增生药物市场调研分析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六、**地区良性前列腺增生药物市场调研分析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中国良性前列腺增生药物行业进出口情况分析预测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2019-2024年中国良性前列腺增生药物行业进出口情况分析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一、2019-2024年中国良性前列腺增生药物行业进口分析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二、2019-2024年中国良性前列腺增生药物行业出口分析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2025-2031年中国良性前列腺增生药物行业进出口情况预测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一、2025-2031年中国良性前列腺增生药物行业进口预测分析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二、2025-2031年中国良性前列腺增生药物行业出口预测分析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影响良性前列腺增生药物行业进出口变化的主要原因分析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良性前列腺增生药物行业竞争格局分析</w:t>
      </w:r>
      <w:r>
        <w:rPr>
          <w:rFonts w:hint="eastAsia"/>
        </w:rPr>
        <w:br/>
      </w:r>
      <w:r>
        <w:rPr>
          <w:rFonts w:hint="eastAsia"/>
        </w:rPr>
        <w:t>　　第一节 良性前列腺增生药物行业集中度分析</w:t>
      </w:r>
      <w:r>
        <w:rPr>
          <w:rFonts w:hint="eastAsia"/>
        </w:rPr>
        <w:br/>
      </w:r>
      <w:r>
        <w:rPr>
          <w:rFonts w:hint="eastAsia"/>
        </w:rPr>
        <w:t>　　　　一、良性前列腺增生药物市场集中度分析</w:t>
      </w:r>
      <w:r>
        <w:rPr>
          <w:rFonts w:hint="eastAsia"/>
        </w:rPr>
        <w:br/>
      </w:r>
      <w:r>
        <w:rPr>
          <w:rFonts w:hint="eastAsia"/>
        </w:rPr>
        <w:t>　　　　二、良性前列腺增生药物企业集中度分析</w:t>
      </w:r>
      <w:r>
        <w:rPr>
          <w:rFonts w:hint="eastAsia"/>
        </w:rPr>
        <w:br/>
      </w:r>
      <w:r>
        <w:rPr>
          <w:rFonts w:hint="eastAsia"/>
        </w:rPr>
        <w:t>　　　　三、良性前列腺增生药物区域集中度分析</w:t>
      </w:r>
      <w:r>
        <w:rPr>
          <w:rFonts w:hint="eastAsia"/>
        </w:rPr>
        <w:br/>
      </w:r>
      <w:r>
        <w:rPr>
          <w:rFonts w:hint="eastAsia"/>
        </w:rPr>
        <w:t>　　第二节 良性前列腺增生药物行业主要企业竞争力分析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良性前列腺增生药物行业竞争格局分析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一、2025年良性前列腺增生药物行业竞争分析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二、2025年中外良性前列腺增生药物产品竞争分析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三、2019-2024年我国良性前列腺增生药物市场竞争分析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四、2025-2031年国内主要良性前列腺增生药物企业动向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良性前列腺增生药物行业重点企业发展调研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良性前列腺增生药物重点企业（一）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良性前列腺增生药物重点企业（二）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良性前列腺增生药物重点企业（三）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良性前列腺增生药物重点企业（四）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良性前列腺增生药物重点企业（五）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良性前列腺增生药物重点企业（六）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良性前列腺增生药物企业管理策略建议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提高良性前列腺增生药物企业竞争力的策略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一、提高中国良性前列腺增生药物企业核心竞争力的对策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二、良性前列腺增生药物企业提升竞争力的主要方向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三、影响良性前列腺增生药物企业核心竞争力的因素及提升途径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四、提高良性前列腺增生药物企业竞争力的策略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对我国良性前列腺增生药物品牌的战略思考</w:t>
      </w:r>
      <w:r>
        <w:rPr>
          <w:rFonts w:hint="eastAsia"/>
        </w:rPr>
        <w:br/>
      </w:r>
      <w:r>
        <w:rPr>
          <w:rFonts w:hint="eastAsia"/>
        </w:rPr>
        <w:t>　　　　一、良性前列腺增生药物实施品牌战略的意义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二、良性前列腺增生药物企业品牌的现状分析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三、我国良性前列腺增生药物企业的品牌战略</w:t>
      </w:r>
      <w:r>
        <w:rPr>
          <w:rFonts w:hint="eastAsia"/>
        </w:rPr>
        <w:br/>
      </w:r>
      <w:r>
        <w:rPr>
          <w:rFonts w:hint="eastAsia"/>
        </w:rPr>
        <w:t>　　　　四、良性前列腺增生药物品牌战略管理的策略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2025-2031年中国良性前列腺增生药物行业前景与风险预测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2025年中国良性前列腺增生药物市场前景分析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2025-2031年中国良性前列腺增生药物发展趋势预测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2025-2031年中国良性前列腺增生药物行业投资特性分析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一、2025-2031年中国良性前列腺增生药物行业进入壁垒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二、2025-2031年中国良性前列腺增生药物行业盈利模式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三、2025-2031年中国良性前列腺增生药物行业盈利因素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2025-2031年中国良性前列腺增生药物行业投资机会分析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一、2025-2031年中国良性前列腺增生药物细分市场投资机会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二、2025-2031年中国良性前列腺增生药物行业区域市场投资潜力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2025-2031年中国良性前列腺增生药物行业投资风险分析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一、2025-2031年中国良性前列腺增生药物行业市场竞争风险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二、2025-2031年中国良性前列腺增生药物行业技术风险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三、2025-2031年中国良性前列腺增生药物行业政策风险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四、2025-2031年中国良性前列腺增生药物行业进入退出风险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2025年良性前列腺增生药物行业多维发展策略专题研究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2025年良性前列腺增生药物行业降本增效与转型升级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一、良性前列腺增生药物企业降本增效实施路径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2、智能制造提升良性前列腺增生药物生产效率</w:t>
      </w:r>
      <w:r>
        <w:rPr>
          <w:rFonts w:hint="eastAsia"/>
        </w:rPr>
        <w:br/>
      </w:r>
      <w:r>
        <w:rPr>
          <w:rFonts w:hint="eastAsia"/>
        </w:rPr>
        <w:t>　　　　二、良性前列腺增生药物产业转型升级关键举措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1、传统良性前列腺增生药物业务数字化改造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2025年良性前列腺增生药物行业价值评估与全球布局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一、良性前列腺增生药物企业价值评估体系构建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1、良性前列腺增生药物行业估值模型分析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2、成长性良性前列腺增生药物企业筛选标准</w:t>
      </w:r>
      <w:r>
        <w:rPr>
          <w:rFonts w:hint="eastAsia"/>
        </w:rPr>
        <w:br/>
      </w:r>
      <w:r>
        <w:rPr>
          <w:rFonts w:hint="eastAsia"/>
        </w:rPr>
        <w:t>　　　　二、良性前列腺增生药物行业出海布局战略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1、重点海外良性前列腺增生药物市场投资机遇</w:t>
      </w:r>
      <w:r>
        <w:rPr>
          <w:rFonts w:hint="eastAsia"/>
        </w:rPr>
        <w:br/>
      </w:r>
      <w:r>
        <w:rPr>
          <w:rFonts w:hint="eastAsia"/>
        </w:rPr>
        <w:t>　　　　　　2、跨境良性前列腺增生药物贸易风险应对策略</w:t>
      </w:r>
      <w:r>
        <w:rPr>
          <w:rFonts w:hint="eastAsia"/>
        </w:rPr>
        <w:br/>
      </w:r>
      <w:r>
        <w:rPr>
          <w:rFonts w:hint="eastAsia"/>
        </w:rPr>
        <w:t>　　第三节 2025年良性前列腺增生药物行业标准体系与产业治理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一、良性前列腺增生药物行业标准建设规划</w:t>
      </w:r>
      <w:r>
        <w:rPr>
          <w:rFonts w:hint="eastAsia"/>
        </w:rPr>
        <w:br/>
      </w:r>
      <w:r>
        <w:rPr>
          <w:rFonts w:hint="eastAsia"/>
        </w:rPr>
        <w:t>　　　　　　1、良性前列腺增生药物产品质量标准升级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2、国际良性前列腺增生药物标准对接路径</w:t>
      </w:r>
      <w:r>
        <w:rPr>
          <w:rFonts w:hint="eastAsia"/>
        </w:rPr>
        <w:br/>
      </w:r>
      <w:r>
        <w:rPr>
          <w:rFonts w:hint="eastAsia"/>
        </w:rPr>
        <w:t>　　　　二、良性前列腺增生药物产业治理现代化建议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1、良性前列腺增生药物行业监管创新机制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2、区域良性前列腺增生药物产业集群培育政策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良性前列腺增生药物行业研究结论</w:t>
      </w:r>
      <w:r>
        <w:rPr>
          <w:rFonts w:hint="eastAsia"/>
        </w:rPr>
        <w:br/>
      </w:r>
      <w:r>
        <w:rPr>
          <w:rFonts w:hint="eastAsia"/>
        </w:rPr>
        <w:t>　　第二节 良性前列腺增生药物行业投资价值评估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中⋅智⋅林－良性前列腺增生药物行业投资建议</w:t>
      </w:r>
      <w:r>
        <w:rPr>
          <w:rFonts w:hint="eastAsia"/>
        </w:rPr>
        <w:br/>
      </w:r>
      <w:r>
        <w:rPr>
          <w:rFonts w:hint="eastAsia"/>
        </w:rPr>
        <w:t>　　　　一、良性前列腺增生药物行业投资策略建议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二、良性前列腺增生药物行业投资方向建议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三、良性前列腺增生药物行业投资方式建议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良性前列腺增生药物行业历程</w:t>
      </w:r>
      <w:r>
        <w:rPr>
          <w:rFonts w:hint="eastAsia"/>
        </w:rPr>
        <w:br/>
      </w:r>
      <w:r>
        <w:rPr>
          <w:rFonts w:hint="eastAsia"/>
        </w:rPr>
        <w:t>　　图表 良性前列腺增生药物行业生命周期</w:t>
      </w:r>
      <w:r>
        <w:rPr>
          <w:rFonts w:hint="eastAsia"/>
        </w:rPr>
        <w:br/>
      </w:r>
      <w:r>
        <w:rPr>
          <w:rFonts w:hint="eastAsia"/>
        </w:rPr>
        <w:t>　　图表 良性前列腺增生药物行业产业链分析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2019-2024年良性前列腺增生药物行业市场容量分析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2024年中国良性前列腺增生药物行业需求领域分布格局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2024年中国良性前列腺增生药物进口国家及地区分析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2024年中国良性前列腺增生药物出口国家及地区分析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2019-2024年中国良性前列腺增生药物行业企业平均规模情况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**地区良性前列腺增生药物行业市场需求情况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良性前列腺增生药物企业信息</w:t>
      </w:r>
      <w:r>
        <w:rPr>
          <w:rFonts w:hint="eastAsia"/>
        </w:rPr>
        <w:br/>
      </w:r>
      <w:r>
        <w:rPr>
          <w:rFonts w:hint="eastAsia"/>
        </w:rPr>
        <w:t>　　图表 良性前列腺增生药物企业经营情况分析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良性前列腺增生药物重点企业（三）成长能力情况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2025-2031年中国良性前列腺增生药物发展趋势预测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9ad24a0ca4139" w:history="1">
        <w:r>
          <w:rPr>
            <w:rStyle w:val="Hyperlink"/>
          </w:rPr>
          <w:t>中国良性前列腺增生药物市场研究分析与发展前景预测报告（2025-2031年）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9ad24a0ca4139" w:history="1">
        <w:r>
          <w:rPr>
            <w:rStyle w:val="Hyperlink"/>
          </w:rPr>
          <w:t>https://www.20087.com/2/98/LiangXingQianLieXianZengShengYaoWuDeQianJing.html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热点：良性前列腺增生药物治疗、良性前列腺增生药物治疗的短期目标是?( )、良性前列腺增生药物需要吃多久、治疗前列腺肥大增生的特效药、前列腺增生有哪些药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10b25587d4a3d" w:history="1">
      <w:r>
        <w:rPr>
          <w:rStyle w:val="Hyperlink"/>
        </w:rPr>
        <w:t>中国良性前列腺增生药物市场研究分析与发展前景预测报告（2025-2031年）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iangXingQianLieXianZengShengYaoWuDeQianJing.html" TargetMode="External" Id="R5b19ad24a0c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iangXingQianLieXianZengShengYaoWuDeQianJing.html" TargetMode="External" Id="Refb10b25587d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2025-09-16T06:35:25Z</dcterms:created>
  <dcterms:modified xsi:type="dcterms:W3CDTF">2025-09-16T07:35:25Z</dcterms:modified>
  <dc:subject>中国良性前列腺增生药物市场研究分析与发展前景预测报告（2025-2031年）</dc:subject>
  <dc:title>中国良性前列腺增生药物市场研究分析与发展前景预测报告（2025-2031年）</dc:title>
  <cp:keywords>中国良性前列腺增生药物市场研究分析与发展前景预测报告（2025-2031年）</cp:keywords>
  <dc:description>中国良性前列腺增生药物市场研究分析与发展前景预测报告（2025-2031年）</dc:description>
</cp:coreProperties>
</file>