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81a95e2957454d" w:history="1">
              <w:r>
                <w:rPr>
                  <w:rStyle w:val="Hyperlink"/>
                </w:rPr>
                <w:t>2024-2030年中国医用特种导管行业发展分析与市场前景报告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81a95e2957454d" w:history="1">
              <w:r>
                <w:rPr>
                  <w:rStyle w:val="Hyperlink"/>
                </w:rPr>
                <w:t>2024-2030年中国医用特种导管行业发展分析与市场前景报告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81a95e2957454d" w:history="1">
                <w:r>
                  <w:rPr>
                    <w:rStyle w:val="Hyperlink"/>
                  </w:rPr>
                  <w:t>https://www.20087.com/2/68/YiYongTeZhongDaoGuanFaZhanXianZhuangQianJing.html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特种导管是医疗器械领域中的关键组件，用于诊断和介入治疗多种医疗条件，如心血管疾病、神经科学、内窥镜手术以及输液与给药等。当前，随着微创手术技术的快速发展和精准医疗理念的深入人心，对高效能、高精度、多功能及生物相容性好的医用特种导管需求持续增长。</w:t>
      </w:r>
      <w:r>
        <w:rPr>
          <w:rFonts w:hint="eastAsia"/>
        </w:rPr>
        <w:br/>
      </w:r>
      <w:r>
        <w:rPr>
          <w:rFonts w:hint="eastAsia"/>
        </w:rPr>
        <w:t>　　未来，全球老龄化社会趋势推动了慢性病和老年病患者数量的增长，从而刺激了血管介入、腔内诊疗等相关领域的导管产品市场扩容。同时，随着材料科学和制造技术的进步，例如3D打印、生物可降解材料的应用以及导管导航技术的智能化升级，特种导管的设计将更加个性化和精细化，以满足复杂且多样化的临床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381a95e2957454d" w:history="1">
        <w:r>
          <w:rPr>
            <w:rStyle w:val="Hyperlink"/>
          </w:rPr>
          <w:t>2024-2030年中国医用特种导管行业发展分析与市场前景报告</w:t>
        </w:r>
      </w:hyperlink>
      <w:r>
        <w:rPr>
          <w:rFonts w:hint="eastAsia"/>
        </w:rPr>
        <w:t>全面分析了医用特种导管行业的市场规模、需求和价格动态，同时对医用特种导管产业链进行了探讨。报告客观描述了医用特种导管行业现状，审慎预测了医用特种导管市场前景及发展趋势。此外，报告还聚焦于医用特种导管重点企业，剖析了市场竞争格局、集中度以及品牌影响力，并对医用特种导管细分市场进行了研究。医用特种导管报告以专业、科学的视角，为投资者和行业决策者提供了权威的市场洞察与决策参考，是医用特种导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医用特种导管行业发展概述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一、医用特种导管行业定义及分类</w:t>
      </w:r>
      <w:r>
        <w:rPr>
          <w:rFonts w:hint="eastAsia"/>
        </w:rPr>
        <w:br/>
      </w:r>
      <w:r>
        <w:rPr>
          <w:rFonts w:hint="eastAsia"/>
        </w:rPr>
        <w:t>　　　　二、医用特种导管行业经济特性</w:t>
      </w:r>
      <w:r>
        <w:rPr>
          <w:rFonts w:hint="eastAsia"/>
        </w:rPr>
        <w:br/>
      </w:r>
      <w:r>
        <w:rPr>
          <w:rFonts w:hint="eastAsia"/>
        </w:rPr>
        <w:t>　　　　三、医用特种导管行业产业链简介</w:t>
      </w:r>
      <w:r>
        <w:rPr>
          <w:rFonts w:hint="eastAsia"/>
        </w:rPr>
        <w:br/>
      </w:r>
      <w:r>
        <w:rPr>
          <w:rFonts w:hint="eastAsia"/>
        </w:rPr>
        <w:t>　　第二节 医用特种导管行业发展成熟度</w:t>
      </w:r>
      <w:r>
        <w:rPr>
          <w:rFonts w:hint="eastAsia"/>
        </w:rPr>
        <w:br/>
      </w:r>
      <w:r>
        <w:rPr>
          <w:rFonts w:hint="eastAsia"/>
        </w:rPr>
        <w:t>　　　　一、医用特种导管行业发展周期分析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医用特种导管行业相关产业动态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医用特种导管行业发展环境分析</w:t>
      </w:r>
      <w:r>
        <w:rPr>
          <w:rFonts w:hint="eastAsia"/>
        </w:rPr>
        <w:br/>
      </w:r>
      <w:r>
        <w:rPr>
          <w:rFonts w:hint="eastAsia"/>
        </w:rPr>
        <w:t>　　第一节 医用特种导管行业环境分析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医用特种导管行业相关政策、法规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医用特种导管行业技术发展现状及趋势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当前我国医用特种导管技术发展现状</w:t>
      </w:r>
      <w:r>
        <w:rPr>
          <w:rFonts w:hint="eastAsia"/>
        </w:rPr>
        <w:br/>
      </w:r>
      <w:r>
        <w:rPr>
          <w:rFonts w:hint="eastAsia"/>
        </w:rPr>
        <w:t>　　第二节 中外医用特种导管技术差距及产生差距的主要原因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提高我国医用特种导管技术的对策</w:t>
      </w:r>
      <w:r>
        <w:rPr>
          <w:rFonts w:hint="eastAsia"/>
        </w:rPr>
        <w:br/>
      </w:r>
      <w:r>
        <w:rPr>
          <w:rFonts w:hint="eastAsia"/>
        </w:rPr>
        <w:t>　　第四节 我国医用特种导管产品研发、设计发展趋势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中国医用特种导管市场发展调研</w:t>
      </w:r>
      <w:r>
        <w:rPr>
          <w:rFonts w:hint="eastAsia"/>
        </w:rPr>
        <w:br/>
      </w:r>
      <w:r>
        <w:rPr>
          <w:rFonts w:hint="eastAsia"/>
        </w:rPr>
        <w:t>　　第一节 医用特种导管市场现状分析及预测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一、2018-2023年中国医用特种导管市场规模分析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二、2024-2030年中国医用特种导管市场规模预测</w:t>
      </w:r>
      <w:r>
        <w:rPr>
          <w:rFonts w:hint="eastAsia"/>
        </w:rPr>
        <w:br/>
      </w:r>
      <w:r>
        <w:rPr>
          <w:rFonts w:hint="eastAsia"/>
        </w:rPr>
        <w:t>　　第二节 医用特种导管行业产能分析及预测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一、2018-2023年中国医用特种导管行业产能分析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二、2024-2030年中国医用特种导管行业产能预测</w:t>
      </w:r>
      <w:r>
        <w:rPr>
          <w:rFonts w:hint="eastAsia"/>
        </w:rPr>
        <w:br/>
      </w:r>
      <w:r>
        <w:rPr>
          <w:rFonts w:hint="eastAsia"/>
        </w:rPr>
        <w:t>　　第三节 医用特种导管行业产量分析及预测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一、2018-2023年中国医用特种导管行业产量分析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二、2024-2030年中国医用特种导管行业产量预测</w:t>
      </w:r>
      <w:r>
        <w:rPr>
          <w:rFonts w:hint="eastAsia"/>
        </w:rPr>
        <w:br/>
      </w:r>
      <w:r>
        <w:rPr>
          <w:rFonts w:hint="eastAsia"/>
        </w:rPr>
        <w:t>　　第四节 医用特种导管市场需求分析及预测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一、2018-2023年中国医用特种导管市场需求分析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二、2024-2030年中国医用特种导管市场需求预测</w:t>
      </w:r>
      <w:r>
        <w:rPr>
          <w:rFonts w:hint="eastAsia"/>
        </w:rPr>
        <w:br/>
      </w:r>
      <w:r>
        <w:rPr>
          <w:rFonts w:hint="eastAsia"/>
        </w:rPr>
        <w:t>　　第五节 医用特种导管进出口数据分析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一、2018-2023年中国医用特种导管进出口数据分析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二、2024-2030年国内医用特种导管进出口情况预测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2018-2023年中国医用特种导管行业总体发展状况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中国医用特种导管行业规模情况分析</w:t>
      </w:r>
      <w:r>
        <w:rPr>
          <w:rFonts w:hint="eastAsia"/>
        </w:rPr>
        <w:br/>
      </w:r>
      <w:r>
        <w:rPr>
          <w:rFonts w:hint="eastAsia"/>
        </w:rPr>
        <w:t>　　　　一、医用特种导管行业单位规模情况分析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二、医用特种导管行业人员规模状况分析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三、医用特种导管行业资产规模状况分析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四、医用特种导管行业市场规模状况分析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五、医用特种导管行业敏感性分析</w:t>
      </w:r>
      <w:r>
        <w:rPr>
          <w:rFonts w:hint="eastAsia"/>
        </w:rPr>
        <w:br/>
      </w:r>
      <w:r>
        <w:rPr>
          <w:rFonts w:hint="eastAsia"/>
        </w:rPr>
        <w:t>　　第二节 中国医用特种导管行业财务能力分析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一、医用特种导管行业盈利能力分析</w:t>
      </w:r>
      <w:r>
        <w:rPr>
          <w:rFonts w:hint="eastAsia"/>
        </w:rPr>
        <w:br/>
      </w:r>
      <w:r>
        <w:rPr>
          <w:rFonts w:hint="eastAsia"/>
        </w:rPr>
        <w:t>　　　　二、医用特种导管行业偿债能力分析</w:t>
      </w:r>
      <w:r>
        <w:rPr>
          <w:rFonts w:hint="eastAsia"/>
        </w:rPr>
        <w:br/>
      </w:r>
      <w:r>
        <w:rPr>
          <w:rFonts w:hint="eastAsia"/>
        </w:rPr>
        <w:t>　　　　三、医用特种导管行业营运能力分析</w:t>
      </w:r>
      <w:r>
        <w:rPr>
          <w:rFonts w:hint="eastAsia"/>
        </w:rPr>
        <w:br/>
      </w:r>
      <w:r>
        <w:rPr>
          <w:rFonts w:hint="eastAsia"/>
        </w:rPr>
        <w:t>　　　　四、医用特种导管行业发展能力分析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中国医用特种导管行业重点区域发展分析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一、中国医用特种导管行业重点区域市场结构变化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二、重点地区（一）医用特种导管行业发展分析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三、重点地区（二）医用特种导管行业发展分析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四、重点地区（三）医用特种导管行业发展分析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五、重点地区（四）医用特种导管行业发展分析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六、重点地区（五）医用特种导管行业发展分析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医用特种导管行业产品价格分析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三、主要医用特种导管品牌产品价位分析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五、价格在医用特种导管行业竞争中的重要性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2023年中国医用特种导管行业上下游行业发展分析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医用特种导管上游行业分析</w:t>
      </w:r>
      <w:r>
        <w:rPr>
          <w:rFonts w:hint="eastAsia"/>
        </w:rPr>
        <w:br/>
      </w:r>
      <w:r>
        <w:rPr>
          <w:rFonts w:hint="eastAsia"/>
        </w:rPr>
        <w:t>　　　　一、医用特种导管产品成本构成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四、上游供给对医用特种导管行业的影响</w:t>
      </w:r>
      <w:r>
        <w:rPr>
          <w:rFonts w:hint="eastAsia"/>
        </w:rPr>
        <w:br/>
      </w:r>
      <w:r>
        <w:rPr>
          <w:rFonts w:hint="eastAsia"/>
        </w:rPr>
        <w:t>　　第二节 医用特种导管下游行业分析</w:t>
      </w:r>
      <w:r>
        <w:rPr>
          <w:rFonts w:hint="eastAsia"/>
        </w:rPr>
        <w:br/>
      </w:r>
      <w:r>
        <w:rPr>
          <w:rFonts w:hint="eastAsia"/>
        </w:rPr>
        <w:t>　　　　一、医用特种导管下游行业分布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四、下游需求对医用特种导管行业的影响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医用特种导管行业重点企业发展调研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医用特种导管重点企业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医用特种导管重点企业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医用特种导管重点企业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医用特种导管重点企业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医用特种导管重点企业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医用特种导管重点企业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2023年中国医用特种导管产业市场竞争格局分析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2023年中国医用特种导管产业竞争现状分析</w:t>
      </w:r>
      <w:r>
        <w:rPr>
          <w:rFonts w:hint="eastAsia"/>
        </w:rPr>
        <w:br/>
      </w:r>
      <w:r>
        <w:rPr>
          <w:rFonts w:hint="eastAsia"/>
        </w:rPr>
        <w:t>　　　　一、医用特种导管竞争力分析</w:t>
      </w:r>
      <w:r>
        <w:rPr>
          <w:rFonts w:hint="eastAsia"/>
        </w:rPr>
        <w:br/>
      </w:r>
      <w:r>
        <w:rPr>
          <w:rFonts w:hint="eastAsia"/>
        </w:rPr>
        <w:t>　　　　二、医用特种导管技术竞争分析</w:t>
      </w:r>
      <w:r>
        <w:rPr>
          <w:rFonts w:hint="eastAsia"/>
        </w:rPr>
        <w:br/>
      </w:r>
      <w:r>
        <w:rPr>
          <w:rFonts w:hint="eastAsia"/>
        </w:rPr>
        <w:t>　　　　三、医用特种导管价格竞争分析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2023年中国医用特种导管产业集中度分析</w:t>
      </w:r>
      <w:r>
        <w:rPr>
          <w:rFonts w:hint="eastAsia"/>
        </w:rPr>
        <w:br/>
      </w:r>
      <w:r>
        <w:rPr>
          <w:rFonts w:hint="eastAsia"/>
        </w:rPr>
        <w:t>　　　　一、医用特种导管市场集中度分析</w:t>
      </w:r>
      <w:r>
        <w:rPr>
          <w:rFonts w:hint="eastAsia"/>
        </w:rPr>
        <w:br/>
      </w:r>
      <w:r>
        <w:rPr>
          <w:rFonts w:hint="eastAsia"/>
        </w:rPr>
        <w:t>　　　　二、医用特种导管企业集中度分析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2024-2030年提高医用特种导管企业竞争力的策略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医用特种导管行业投资风险预警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2023年影响医用特种导管行业发展的主要因素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一、影响医用特种导管行业运行的有利因素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二、影响医用特种导管行业运行的稳定因素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三、影响医用特种导管行业运行的不利因素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四、我国医用特种导管行业发展面临的挑战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五、我国医用特种导管行业发展面临的机遇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对医用特种导管行业投资风险预警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一、2024-2030年医用特种导管行业市场风险及控制策略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二、2024-2030年医用特种导管行业政策风险及控制策略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三、2024-2030年医用特种导管行业经营风险及控制策略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四、2024-2030年医用特种导管同业竞争风险及控制策略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五、2024-2030年医用特种导管行业其他风险及控制策略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医用特种导管行业发展趋势与投资规划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2024-2030年医用特种导管市场发展潜力分析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2024-2030年医用特种导管行业发展趋势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2024-2030年医用特种导管行业投资前景研究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　对我国医用特种导管品牌的战略思考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二、医用特种导管实施品牌战略的意义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三、医用特种导管企业品牌的现状分析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四、我国医用特种导管企业的品牌战略</w:t>
      </w:r>
      <w:r>
        <w:rPr>
          <w:rFonts w:hint="eastAsia"/>
        </w:rPr>
        <w:br/>
      </w:r>
      <w:r>
        <w:rPr>
          <w:rFonts w:hint="eastAsia"/>
        </w:rPr>
        <w:t>　　　　五、医用特种导管品牌战略管理的策略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2018-2023年中国医用特种导管市场规模及增长情况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2018-2023年中国医用特种导管行业产量及增长趋势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2024-2030年中国医用特种导管行业产量预测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2018-2023年中国医用特种导管行业市场需求及增长情况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2024-2030年中国医用特种导管行业市场需求预测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2018-2023年中国医用特种导管行业利润及增长情况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**地区医用特种导管市场规模及增长情况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**地区医用特种导管行业市场需求情况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**地区医用特种导管市场规模及增长情况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**地区医用特种导管行业市场需求情况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2018-2023年中国医用特种导管行业出口情况分析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2018-2023年中国医用特种导管行业产品市场价格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2024-2030年中国医用特种导管行业产品市场价格走势预测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医用特种导管重点企业经营情况分析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医用特种导管重点企业经营情况分析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2024-2030年中国医用特种导管市场规模预测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2024-2030年中国医用特种导管行业利润预测</w:t>
      </w:r>
      <w:r>
        <w:rPr>
          <w:rFonts w:hint="eastAsia"/>
        </w:rPr>
        <w:br/>
      </w:r>
      <w:r>
        <w:rPr>
          <w:rFonts w:hint="eastAsia"/>
        </w:rPr>
        <w:t>　　图表 2024年医用特种导管行业壁垒</w:t>
      </w:r>
      <w:r>
        <w:rPr>
          <w:rFonts w:hint="eastAsia"/>
        </w:rPr>
        <w:br/>
      </w:r>
      <w:r>
        <w:rPr>
          <w:rFonts w:hint="eastAsia"/>
        </w:rPr>
        <w:t>　　图表 2024年医用特种导管市场前景分析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2024-2030年中国医用特种导管市场需求预测</w:t>
      </w:r>
      <w:r>
        <w:rPr>
          <w:rFonts w:hint="eastAsia"/>
        </w:rPr>
        <w:br/>
      </w:r>
      <w:r>
        <w:rPr>
          <w:rFonts w:hint="eastAsia"/>
        </w:rPr>
        <w:t>　　图表 2024年医用特种导管发展趋势预测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81a95e2957454d" w:history="1">
        <w:r>
          <w:rPr>
            <w:rStyle w:val="Hyperlink"/>
          </w:rPr>
          <w:t>2024-2030年中国医用特种导管行业发展分析与市场前景报告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81a95e2957454d" w:history="1">
        <w:r>
          <w:rPr>
            <w:rStyle w:val="Hyperlink"/>
          </w:rPr>
          <w:t>https://www.20087.com/2/68/YiYongTeZhongDaoGuanFaZhanXianZhuangQianJing.html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0c32bbfae64fcc" w:history="1">
      <w:r>
        <w:rPr>
          <w:rStyle w:val="Hyperlink"/>
        </w:rPr>
        <w:t>2024-2030年中国医用特种导管行业发展分析与市场前景报告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YiYongTeZhongDaoGuanFaZhanXianZhuangQianJing.html" TargetMode="External" Id="R2381a95e2957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YiYongTeZhongDaoGuanFaZhanXianZhuangQianJing.html" TargetMode="External" Id="R1e0c32bbfae6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2024-02-18T04:12:19Z</dcterms:created>
  <dcterms:modified xsi:type="dcterms:W3CDTF">2024-02-18T05:12:19Z</dcterms:modified>
  <dc:subject>2024-2030年中国医用特种导管行业发展分析与市场前景报告</dc:subject>
  <dc:title>2024-2030年中国医用特种导管行业发展分析与市场前景报告</dc:title>
  <cp:keywords>2024-2030年中国医用特种导管行业发展分析与市场前景报告</cp:keywords>
  <dc:description>2024-2030年中国医用特种导管行业发展分析与市场前景报告</dc:description>
</cp:coreProperties>
</file>