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6b8449e03048af" w:history="1">
              <w:r>
                <w:rPr>
                  <w:rStyle w:val="Hyperlink"/>
                </w:rPr>
                <w:t>2026-2032年全球与中国生物医学材料行业发展全面调研与未来趋势报告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6b8449e03048af" w:history="1">
              <w:r>
                <w:rPr>
                  <w:rStyle w:val="Hyperlink"/>
                </w:rPr>
                <w:t>2026-2032年全球与中国生物医学材料行业发展全面调研与未来趋势报告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2829982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6b8449e03048af" w:history="1">
                <w:r>
                  <w:rPr>
                    <w:rStyle w:val="Hyperlink"/>
                  </w:rPr>
                  <w:t>https://www.20087.com/2/98/ShengWuYiXueCaiLiaoFaZhanQuShiFenXi.html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学材料是一类用于医疗目的的材料，包括用于植入、替换、修复或补充人体组织的材料。近年来，随着生物材料科学的进步，新型生物医学材料层出不穷，如生物可降解聚合物、纳米材料等。这些材料不仅具有良好的生物相容性和机械性能，还能根据需要被设计成具有特定功能，如促进组织再生、释放药物等。此外，随着3D打印技术的应用，生物医学材料的个性化定制成为可能，为患者提供了更精准的治疗方案。</w:t>
      </w:r>
      <w:r>
        <w:rPr>
          <w:rFonts w:hint="eastAsia"/>
        </w:rPr>
        <w:br/>
      </w:r>
      <w:r>
        <w:rPr>
          <w:rFonts w:hint="eastAsia"/>
        </w:rPr>
        <w:t>　　未来，生物医学材料的发展将更加注重材料的功能性和智能化。市场调研网认为，一方面，随着再生医学的发展，生物医学材料将更多地被用于组织工程支架，以促进受损组织的再生和修复。另一方面，随着纳米技术的进步，生物医学材料将能够实现更精准的药物输送和释放，提高治疗效果的同时减少副作用。此外，随着人工智能和生物传感技术的结合，生物医学材料将更加智能化，能够感知体内环境的变化并作出响应，实现更智能的健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6b8449e03048af" w:history="1">
        <w:r>
          <w:rPr>
            <w:rStyle w:val="Hyperlink"/>
          </w:rPr>
          <w:t>2026-2032年全球与中国生物医学材料行业发展全面调研与未来趋势报告</w:t>
        </w:r>
      </w:hyperlink>
      <w:r>
        <w:rPr>
          <w:rFonts w:hint="eastAsia"/>
        </w:rPr>
        <w:t>》，2025年生物医学材料行业市场规模达 亿元，预计2032年市场规模将达 亿元，期间年均复合增长率（CAGR）达 %。报告系统分析了全球及我国生物医学材料行业的市场规模、市场需求及价格动态，深入探讨了生物医学材料产业链结构与发展特点。报告对生物医学材料细分市场进行了详细剖析，基于科学数据预测了市场前景及未来发展趋势，同时聚焦生物医学材料重点企业，评估了品牌影响力、市场竞争力及行业集中度变化。通过专业分析与客观洞察，报告为投资者、产业链相关企业及政府决策部门提供了重要参考，是把握生物医学材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中国生物医学材料概述</w:t>
      </w:r>
      <w:r>
        <w:rPr>
          <w:rFonts w:hint="eastAsia"/>
        </w:rPr>
        <w:br/>
      </w:r>
      <w:r>
        <w:rPr>
          <w:rFonts w:hint="eastAsia"/>
        </w:rPr>
        <w:t>　　第一节 生物医学材料行业定义</w:t>
      </w:r>
      <w:r>
        <w:rPr>
          <w:rFonts w:hint="eastAsia"/>
        </w:rPr>
        <w:br/>
      </w:r>
      <w:r>
        <w:rPr>
          <w:rFonts w:hint="eastAsia"/>
        </w:rPr>
        <w:t>　　第二节 生物医学材料行业发展特性</w:t>
      </w:r>
      <w:r>
        <w:rPr>
          <w:rFonts w:hint="eastAsia"/>
        </w:rPr>
        <w:br/>
      </w:r>
      <w:r>
        <w:rPr>
          <w:rFonts w:hint="eastAsia"/>
        </w:rPr>
        <w:t>　　第三节 生物医学材料产业链分析</w:t>
      </w:r>
      <w:r>
        <w:rPr>
          <w:rFonts w:hint="eastAsia"/>
        </w:rPr>
        <w:br/>
      </w:r>
      <w:r>
        <w:rPr>
          <w:rFonts w:hint="eastAsia"/>
        </w:rPr>
        <w:t>　　第四节 生物医学材料行业生命周期分析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2025-2026年国外生物医学材料市场发展概况</w:t>
      </w:r>
      <w:r>
        <w:rPr>
          <w:rFonts w:hint="eastAsia"/>
        </w:rPr>
        <w:br/>
      </w:r>
      <w:r>
        <w:rPr>
          <w:rFonts w:hint="eastAsia"/>
        </w:rPr>
        <w:t>　　第一节 全球生物医学材料市场发展分析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北美地区主要国家生物医学材料市场概况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欧盟地区主要国家生物医学材料市场概况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亚洲地区主要国家生物医学材料市场概况</w:t>
      </w:r>
      <w:r>
        <w:rPr>
          <w:rFonts w:hint="eastAsia"/>
        </w:rPr>
        <w:br/>
      </w:r>
      <w:r>
        <w:rPr>
          <w:rFonts w:hint="eastAsia"/>
        </w:rPr>
        <w:t>　　第五节 全球生物医学材料市场发展预测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2025-2026年中国生物医学材料发展环境分析</w:t>
      </w:r>
      <w:r>
        <w:rPr>
          <w:rFonts w:hint="eastAsia"/>
        </w:rPr>
        <w:br/>
      </w:r>
      <w:r>
        <w:rPr>
          <w:rFonts w:hint="eastAsia"/>
        </w:rPr>
        <w:t>　　第一节 生物医学材料行业经济环境分析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生物医学材料行业相关政策、标准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生物医学材料行业相关发展规划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中国生物医学材料技术发展分析</w:t>
      </w:r>
      <w:r>
        <w:rPr>
          <w:rFonts w:hint="eastAsia"/>
        </w:rPr>
        <w:br/>
      </w:r>
      <w:r>
        <w:rPr>
          <w:rFonts w:hint="eastAsia"/>
        </w:rPr>
        <w:t>　　第一节 当前生物医学材料技术发展现状分析</w:t>
      </w:r>
      <w:r>
        <w:rPr>
          <w:rFonts w:hint="eastAsia"/>
        </w:rPr>
        <w:br/>
      </w:r>
      <w:r>
        <w:rPr>
          <w:rFonts w:hint="eastAsia"/>
        </w:rPr>
        <w:t>　　第二节 生物医学材料生产中需注意的问题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生物医学材料行业主要技术趋势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生物医学材料市场特性分析</w:t>
      </w:r>
      <w:r>
        <w:rPr>
          <w:rFonts w:hint="eastAsia"/>
        </w:rPr>
        <w:br/>
      </w:r>
      <w:r>
        <w:rPr>
          <w:rFonts w:hint="eastAsia"/>
        </w:rPr>
        <w:t>　　第一节 生物医学材料行业集中度分析</w:t>
      </w:r>
      <w:r>
        <w:rPr>
          <w:rFonts w:hint="eastAsia"/>
        </w:rPr>
        <w:br/>
      </w:r>
      <w:r>
        <w:rPr>
          <w:rFonts w:hint="eastAsia"/>
        </w:rPr>
        <w:t>　　第二节 生物医学材料行业SWOT分析</w:t>
      </w:r>
      <w:r>
        <w:rPr>
          <w:rFonts w:hint="eastAsia"/>
        </w:rPr>
        <w:br/>
      </w:r>
      <w:r>
        <w:rPr>
          <w:rFonts w:hint="eastAsia"/>
        </w:rPr>
        <w:t>　　　　一、生物医学材料行业优势</w:t>
      </w:r>
      <w:r>
        <w:rPr>
          <w:rFonts w:hint="eastAsia"/>
        </w:rPr>
        <w:br/>
      </w:r>
      <w:r>
        <w:rPr>
          <w:rFonts w:hint="eastAsia"/>
        </w:rPr>
        <w:t>　　　　二、生物医学材料行业劣势</w:t>
      </w:r>
      <w:r>
        <w:rPr>
          <w:rFonts w:hint="eastAsia"/>
        </w:rPr>
        <w:br/>
      </w:r>
      <w:r>
        <w:rPr>
          <w:rFonts w:hint="eastAsia"/>
        </w:rPr>
        <w:t>　　　　三、生物医学材料行业机会</w:t>
      </w:r>
      <w:r>
        <w:rPr>
          <w:rFonts w:hint="eastAsia"/>
        </w:rPr>
        <w:br/>
      </w:r>
      <w:r>
        <w:rPr>
          <w:rFonts w:hint="eastAsia"/>
        </w:rPr>
        <w:t>　　　　四、生物医学材料行业风险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中国生物医学材料发展现状</w:t>
      </w:r>
      <w:r>
        <w:rPr>
          <w:rFonts w:hint="eastAsia"/>
        </w:rPr>
        <w:br/>
      </w:r>
      <w:r>
        <w:rPr>
          <w:rFonts w:hint="eastAsia"/>
        </w:rPr>
        <w:t>　　第一节 中国生物医学材料市场现状分析</w:t>
      </w:r>
      <w:r>
        <w:rPr>
          <w:rFonts w:hint="eastAsia"/>
        </w:rPr>
        <w:br/>
      </w:r>
      <w:r>
        <w:rPr>
          <w:rFonts w:hint="eastAsia"/>
        </w:rPr>
        <w:t>　　第二节 中国生物医学材料行业产量情况分析及预测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一、生物医学材料总体产能规模</w:t>
      </w:r>
      <w:r>
        <w:rPr>
          <w:rFonts w:hint="eastAsia"/>
        </w:rPr>
        <w:br/>
      </w:r>
      <w:r>
        <w:rPr>
          <w:rFonts w:hint="eastAsia"/>
        </w:rPr>
        <w:t>　　　　二、生物医学材料生产区域分布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三、2021-2026年中国生物医学材料产量统计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三、2021-2032年中国生物医学材料产量预测</w:t>
      </w:r>
      <w:r>
        <w:rPr>
          <w:rFonts w:hint="eastAsia"/>
        </w:rPr>
        <w:br/>
      </w:r>
      <w:r>
        <w:rPr>
          <w:rFonts w:hint="eastAsia"/>
        </w:rPr>
        <w:t>　　第三节 中国生物医学材料市场需求分析及预测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一、中国生物医学材料市场需求特点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二、2021-2026年中国生物医学材料市场需求量统计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三、2021-2032年中国生物医学材料市场需求量预测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中国生物医学材料价格趋势分析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一、2021-2026年中国生物医学材料市场价格趋势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二、2021-2032年中国生物医学材料市场价格走势预测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2021-2026年生物医学材料行业经济运行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2021-2026年中国生物医学材料行业盈利能力分析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2021-2026年中国生物医学材料行业发展能力分析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2021-2026年生物医学材料行业偿债能力分析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2021-2026年生物医学材料制造企业数量分析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中国生物医学材料行业重点地区发展分析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**地区生物医学材料市场发展分析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**地区生物医学材料市场发展分析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**地区生物医学材料市场发展分析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**地区生物医学材料市场发展分析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**地区生物医学材料市场发展分析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2021-2026年中国生物医学材料进出口分析</w:t>
      </w:r>
      <w:r>
        <w:rPr>
          <w:rFonts w:hint="eastAsia"/>
        </w:rPr>
        <w:br/>
      </w:r>
      <w:r>
        <w:rPr>
          <w:rFonts w:hint="eastAsia"/>
        </w:rPr>
        <w:t>　　第一节 生物医学材料进口情况分析</w:t>
      </w:r>
      <w:r>
        <w:rPr>
          <w:rFonts w:hint="eastAsia"/>
        </w:rPr>
        <w:br/>
      </w:r>
      <w:r>
        <w:rPr>
          <w:rFonts w:hint="eastAsia"/>
        </w:rPr>
        <w:t>　　第二节 生物医学材料出口情况分析</w:t>
      </w:r>
      <w:r>
        <w:rPr>
          <w:rFonts w:hint="eastAsia"/>
        </w:rPr>
        <w:br/>
      </w:r>
      <w:r>
        <w:rPr>
          <w:rFonts w:hint="eastAsia"/>
        </w:rPr>
        <w:t>　　第三节 影响生物医学材料进出口因素分析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主要生物医学材料生产企业及竞争格局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三、企业生物医学材料经营状况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生物医学材料行业投资战略研究</w:t>
      </w:r>
      <w:r>
        <w:rPr>
          <w:rFonts w:hint="eastAsia"/>
        </w:rPr>
        <w:br/>
      </w:r>
      <w:r>
        <w:rPr>
          <w:rFonts w:hint="eastAsia"/>
        </w:rPr>
        <w:t>　　第一节 生物医学材料行业发展战略研究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对我国生物医学材料品牌的战略思考</w:t>
      </w:r>
      <w:r>
        <w:rPr>
          <w:rFonts w:hint="eastAsia"/>
        </w:rPr>
        <w:br/>
      </w:r>
      <w:r>
        <w:rPr>
          <w:rFonts w:hint="eastAsia"/>
        </w:rPr>
        <w:t>　　　　一、生物医学材料品牌的重要性</w:t>
      </w:r>
      <w:r>
        <w:rPr>
          <w:rFonts w:hint="eastAsia"/>
        </w:rPr>
        <w:br/>
      </w:r>
      <w:r>
        <w:rPr>
          <w:rFonts w:hint="eastAsia"/>
        </w:rPr>
        <w:t>　　　　二、生物医学材料实施品牌战略的意义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三、生物医学材料企业品牌的现状分析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四、我国生物医学材料企业的品牌战略</w:t>
      </w:r>
      <w:r>
        <w:rPr>
          <w:rFonts w:hint="eastAsia"/>
        </w:rPr>
        <w:br/>
      </w:r>
      <w:r>
        <w:rPr>
          <w:rFonts w:hint="eastAsia"/>
        </w:rPr>
        <w:t>　　　　五、生物医学材料品牌战略管理的策略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生物医学材料经营策略分析</w:t>
      </w:r>
      <w:r>
        <w:rPr>
          <w:rFonts w:hint="eastAsia"/>
        </w:rPr>
        <w:br/>
      </w:r>
      <w:r>
        <w:rPr>
          <w:rFonts w:hint="eastAsia"/>
        </w:rPr>
        <w:t>　　　　一、生物医学材料市场细分策略</w:t>
      </w:r>
      <w:r>
        <w:rPr>
          <w:rFonts w:hint="eastAsia"/>
        </w:rPr>
        <w:br/>
      </w:r>
      <w:r>
        <w:rPr>
          <w:rFonts w:hint="eastAsia"/>
        </w:rPr>
        <w:t>　　　　二、生物医学材料市场创新策略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四、生物医学材料新产品差异化战略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2021-2032年中国生物医学材料发展趋势预测及投资风险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未来生物医学材料行业发展趋势预测</w:t>
      </w:r>
      <w:r>
        <w:rPr>
          <w:rFonts w:hint="eastAsia"/>
        </w:rPr>
        <w:br/>
      </w:r>
      <w:r>
        <w:rPr>
          <w:rFonts w:hint="eastAsia"/>
        </w:rPr>
        <w:t>　　第二节 生物医学材料行业投资风险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生物医学材料投资建议</w:t>
      </w:r>
      <w:r>
        <w:rPr>
          <w:rFonts w:hint="eastAsia"/>
        </w:rPr>
        <w:br/>
      </w:r>
      <w:r>
        <w:rPr>
          <w:rFonts w:hint="eastAsia"/>
        </w:rPr>
        <w:t>　　第一节 生物医学材料行业投资环境分析</w:t>
      </w:r>
      <w:r>
        <w:rPr>
          <w:rFonts w:hint="eastAsia"/>
        </w:rPr>
        <w:br/>
      </w:r>
      <w:r>
        <w:rPr>
          <w:rFonts w:hint="eastAsia"/>
        </w:rPr>
        <w:t>　　第二节 生物医学材料行业投资进入壁垒分析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2021-2026年中国生物医学材料市场规模及增长情况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2021-2026年中国生物医学材料行业产量及增长趋势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2021-2032年中国生物医学材料行业产量预测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2021-2026年中国生物医学材料行业市场需求及增长情况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2021-2032年中国生物医学材料行业市场需求预测</w:t>
      </w:r>
      <w:r>
        <w:rPr>
          <w:rFonts w:hint="eastAsia"/>
        </w:rPr>
        <w:br/>
      </w:r>
      <w:r>
        <w:rPr>
          <w:rFonts w:hint="eastAsia"/>
        </w:rPr>
        <w:t>　　图表 **地区生物医学材料市场规模及增长情况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**地区生物医学材料行业市场需求情况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**地区生物医学材料市场规模及增长情况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**地区生物医学材料行业市场需求情况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2021-2026年中国生物医学材料行业出口情况分析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生物医学材料重点企业经营情况分析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2021-2032年中国生物医学材料市场规模预测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2021-2032年中国生物医学材料行业发展趋势预测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6b8449e03048af" w:history="1">
        <w:r>
          <w:rPr>
            <w:rStyle w:val="Hyperlink"/>
          </w:rPr>
          <w:t>2026-2032年全球与中国生物医学材料行业发展全面调研与未来趋势报告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2829982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6b8449e03048af" w:history="1">
        <w:r>
          <w:rPr>
            <w:rStyle w:val="Hyperlink"/>
          </w:rPr>
          <w:t>https://www.20087.com/2/98/ShengWuYiXueCaiLiaoFaZhanQuShiFenXi.html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学材料有哪些、生物医学材料有哪些、生物医学材料是新材料吗、生物医用材料研究生就业前景、医用材料最吃香的专业、生物医用材料专业、生物医用材料专业大学排名、生物医学材料专业、生物材料的就业方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9a5eae707c4198" w:history="1">
      <w:r>
        <w:rPr>
          <w:rStyle w:val="Hyperlink"/>
        </w:rPr>
        <w:t>2026-2032年全球与中国生物医学材料行业发展全面调研与未来趋势报告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ShengWuYiXueCaiLiaoFaZhanQuShiFenXi.html" TargetMode="External" Id="Ra46b8449e030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ShengWuYiXueCaiLiaoFaZhanQuShiFenXi.html" TargetMode="External" Id="R679a5eae707c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2026-04-17T07:59:00Z</dcterms:created>
  <dcterms:modified xsi:type="dcterms:W3CDTF">2026-04-17T08:59:00Z</dcterms:modified>
  <dc:subject>2026-2032年全球与中国生物医学材料行业发展全面调研与未来趋势报告</dc:subject>
  <dc:title>2026-2032年全球与中国生物医学材料行业发展全面调研与未来趋势报告</dc:title>
  <cp:keywords>2026-2032年全球与中国生物医学材料行业发展全面调研与未来趋势报告</cp:keywords>
  <dc:description>2026-2032年全球与中国生物医学材料行业发展全面调研与未来趋势报告</dc:description>
</cp:coreProperties>
</file>