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e72e0b6664f49" w:history="1">
              <w:r>
                <w:rPr>
                  <w:rStyle w:val="Hyperlink"/>
                </w:rPr>
                <w:t>2025-2031年中国专业医疗椅行业研究与市场前景报告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e72e0b6664f49" w:history="1">
              <w:r>
                <w:rPr>
                  <w:rStyle w:val="Hyperlink"/>
                </w:rPr>
                <w:t>2025-2031年中国专业医疗椅行业研究与市场前景报告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e72e0b6664f49" w:history="1">
                <w:r>
                  <w:rPr>
                    <w:rStyle w:val="Hyperlink"/>
                  </w:rPr>
                  <w:t>https://www.20087.com/3/08/ZhuanYeYiLiaoYiDeXianZhuangYuFaZhanQianJing.html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医疗椅作为医院、诊所和康复中心的重要设备，近年来在设计和功能上有了显著提升。现代医疗椅不仅提供基本的坐卧功能，还集成了患者监测、压力缓解和护理便利性等特性。随着医疗技术的发展，医疗椅的设计越来越注重人体工学和患者舒适度。</w:t>
      </w:r>
      <w:r>
        <w:rPr>
          <w:rFonts w:hint="eastAsia"/>
        </w:rPr>
        <w:br/>
      </w:r>
      <w:r>
        <w:rPr>
          <w:rFonts w:hint="eastAsia"/>
        </w:rPr>
        <w:t>　　未来，专业医疗椅将更加注重智能化和患者体验。智能化体现在集成远程监控和数据分析功能，医护人员可以实时获取患者状态，提高医疗服务效率。患者体验方面，将通过优化座椅材料、增加娱乐选项和心理支持服务，减轻患者在治疗过程中的焦虑和不适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e72e0b6664f49" w:history="1">
        <w:r>
          <w:rPr>
            <w:rStyle w:val="Hyperlink"/>
          </w:rPr>
          <w:t>2025-2031年中国专业医疗椅行业研究与市场前景报告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专业医疗椅行业的发展现状、市场规模、供需动态及进出口情况。报告详细解读了专业医疗椅产业链上下游、重点区域市场、竞争格局及领先企业的表现，同时评估了专业医疗椅行业风险与投资机会。通过对专业医疗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专业医疗椅行业界定</w:t>
      </w:r>
      <w:r>
        <w:rPr>
          <w:rFonts w:hint="eastAsia"/>
        </w:rPr>
        <w:br/>
      </w:r>
      <w:r>
        <w:rPr>
          <w:rFonts w:hint="eastAsia"/>
        </w:rPr>
        <w:t>　　第一节 专业医疗椅行业定义</w:t>
      </w:r>
      <w:r>
        <w:rPr>
          <w:rFonts w:hint="eastAsia"/>
        </w:rPr>
        <w:br/>
      </w:r>
      <w:r>
        <w:rPr>
          <w:rFonts w:hint="eastAsia"/>
        </w:rPr>
        <w:t>　　第二节 专业医疗椅行业特点分析</w:t>
      </w:r>
      <w:r>
        <w:rPr>
          <w:rFonts w:hint="eastAsia"/>
        </w:rPr>
        <w:br/>
      </w:r>
      <w:r>
        <w:rPr>
          <w:rFonts w:hint="eastAsia"/>
        </w:rPr>
        <w:t>　　第三节 专业医疗椅行业发展历程</w:t>
      </w:r>
      <w:r>
        <w:rPr>
          <w:rFonts w:hint="eastAsia"/>
        </w:rPr>
        <w:br/>
      </w:r>
      <w:r>
        <w:rPr>
          <w:rFonts w:hint="eastAsia"/>
        </w:rPr>
        <w:t>　　第四节 专业医疗椅产业链分析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2024-2025年全球专业医疗椅行业发展态势分析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全球专业医疗椅行业总体情况</w:t>
      </w:r>
      <w:r>
        <w:rPr>
          <w:rFonts w:hint="eastAsia"/>
        </w:rPr>
        <w:br/>
      </w:r>
      <w:r>
        <w:rPr>
          <w:rFonts w:hint="eastAsia"/>
        </w:rPr>
        <w:t>　　第二节 专业医疗椅行业重点国家、地区市场分析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全球专业医疗椅行业发展前景预测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2024-2025年中国专业医疗椅行业发展环境分析</w:t>
      </w:r>
      <w:r>
        <w:rPr>
          <w:rFonts w:hint="eastAsia"/>
        </w:rPr>
        <w:br/>
      </w:r>
      <w:r>
        <w:rPr>
          <w:rFonts w:hint="eastAsia"/>
        </w:rPr>
        <w:t>　　第一节 专业医疗椅行业经济环境分析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专业医疗椅行业政策环境分析</w:t>
      </w:r>
      <w:r>
        <w:rPr>
          <w:rFonts w:hint="eastAsia"/>
        </w:rPr>
        <w:br/>
      </w:r>
      <w:r>
        <w:rPr>
          <w:rFonts w:hint="eastAsia"/>
        </w:rPr>
        <w:t>　　　　一、专业医疗椅行业相关政策</w:t>
      </w:r>
      <w:r>
        <w:rPr>
          <w:rFonts w:hint="eastAsia"/>
        </w:rPr>
        <w:br/>
      </w:r>
      <w:r>
        <w:rPr>
          <w:rFonts w:hint="eastAsia"/>
        </w:rPr>
        <w:t>　　　　二、专业医疗椅行业相关标准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2024-2025年专业医疗椅行业技术发展现状及趋势分析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专业医疗椅行业技术发展现状分析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国内外专业医疗椅行业技术差异与原因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专业医疗椅行业技术发展方向、趋势预测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提升专业医疗椅行业技术能力策略建议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中国专业医疗椅行业市场供需状况分析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中国专业医疗椅行业市场规模情况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中国专业医疗椅行业市场需求状况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一、2019-2024年专业医疗椅行业市场需求情况</w:t>
      </w:r>
      <w:r>
        <w:rPr>
          <w:rFonts w:hint="eastAsia"/>
        </w:rPr>
        <w:br/>
      </w:r>
      <w:r>
        <w:rPr>
          <w:rFonts w:hint="eastAsia"/>
        </w:rPr>
        <w:t>　　　　二、专业医疗椅行业市场需求特点分析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三、2025-2031年专业医疗椅行业市场需求预测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中国专业医疗椅行业产量情况分析与预测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一、2019-2024年专业医疗椅行业产量统计分析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二、2024年专业医疗椅行业产量特点分析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三、2025-2031年专业医疗椅行业产量预测分析</w:t>
      </w:r>
      <w:r>
        <w:rPr>
          <w:rFonts w:hint="eastAsia"/>
        </w:rPr>
        <w:br/>
      </w:r>
      <w:r>
        <w:rPr>
          <w:rFonts w:hint="eastAsia"/>
        </w:rPr>
        <w:t>　　第四节 专业医疗椅行业市场供需平衡状况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中国专业医疗椅行业进出口情况分析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专业医疗椅行业出口情况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一、2019-2024年专业医疗椅行业出口情况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三、2025-2031年专业医疗椅行业出口情况预测</w:t>
      </w:r>
      <w:r>
        <w:rPr>
          <w:rFonts w:hint="eastAsia"/>
        </w:rPr>
        <w:br/>
      </w:r>
      <w:r>
        <w:rPr>
          <w:rFonts w:hint="eastAsia"/>
        </w:rPr>
        <w:t>　　第二节 专业医疗椅行业进口情况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一、2019-2024年专业医疗椅行业进口情况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三、2025-2031年专业医疗椅行业进口情况预测</w:t>
      </w:r>
      <w:r>
        <w:rPr>
          <w:rFonts w:hint="eastAsia"/>
        </w:rPr>
        <w:br/>
      </w:r>
      <w:r>
        <w:rPr>
          <w:rFonts w:hint="eastAsia"/>
        </w:rPr>
        <w:t>　　第三节 专业医疗椅行业进出口面临的挑战及对策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2024-2025年中国专业医疗椅行业产品价格监测</w:t>
      </w:r>
      <w:r>
        <w:rPr>
          <w:rFonts w:hint="eastAsia"/>
        </w:rPr>
        <w:br/>
      </w:r>
      <w:r>
        <w:rPr>
          <w:rFonts w:hint="eastAsia"/>
        </w:rPr>
        <w:t>　　　　一、专业医疗椅市场价格特征</w:t>
      </w:r>
      <w:r>
        <w:rPr>
          <w:rFonts w:hint="eastAsia"/>
        </w:rPr>
        <w:br/>
      </w:r>
      <w:r>
        <w:rPr>
          <w:rFonts w:hint="eastAsia"/>
        </w:rPr>
        <w:t>　　　　二、当前专业医疗椅市场价格评述</w:t>
      </w:r>
      <w:r>
        <w:rPr>
          <w:rFonts w:hint="eastAsia"/>
        </w:rPr>
        <w:br/>
      </w:r>
      <w:r>
        <w:rPr>
          <w:rFonts w:hint="eastAsia"/>
        </w:rPr>
        <w:t>　　　　三、影响专业医疗椅市场价格因素分析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四、未来专业医疗椅市场价格走势预测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中国专业医疗椅行业重点区域市场分析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专业医疗椅行业区域市场分布情况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2024-2025年专业医疗椅行业细分市场调研分析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专业医疗椅细分产品（一）市场调研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专业医疗椅细分产品（二）市场调研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2024-2025年专业医疗椅行业上、下游市场分析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专业医疗椅行业上游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专业医疗椅行业下游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专业医疗椅行业重点企业发展调研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专业医疗椅重点企业（一）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专业医疗椅重点企业（二）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专业医疗椅重点企业（三）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专业医疗椅重点企业（四）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专业医疗椅重点企业（五）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专业医疗椅重点企业（六）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专业医疗椅行业风险及对策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2025-2031年专业医疗椅行业发展环境分析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2025-2031年专业医疗椅行业投资特性分析</w:t>
      </w:r>
      <w:r>
        <w:rPr>
          <w:rFonts w:hint="eastAsia"/>
        </w:rPr>
        <w:br/>
      </w:r>
      <w:r>
        <w:rPr>
          <w:rFonts w:hint="eastAsia"/>
        </w:rPr>
        <w:t>　　　　一、专业医疗椅行业进入壁垒</w:t>
      </w:r>
      <w:r>
        <w:rPr>
          <w:rFonts w:hint="eastAsia"/>
        </w:rPr>
        <w:br/>
      </w:r>
      <w:r>
        <w:rPr>
          <w:rFonts w:hint="eastAsia"/>
        </w:rPr>
        <w:t>　　　　二、专业医疗椅行业盈利模式</w:t>
      </w:r>
      <w:r>
        <w:rPr>
          <w:rFonts w:hint="eastAsia"/>
        </w:rPr>
        <w:br/>
      </w:r>
      <w:r>
        <w:rPr>
          <w:rFonts w:hint="eastAsia"/>
        </w:rPr>
        <w:t>　　　　三、专业医疗椅行业盈利因素</w:t>
      </w:r>
      <w:r>
        <w:rPr>
          <w:rFonts w:hint="eastAsia"/>
        </w:rPr>
        <w:br/>
      </w:r>
      <w:r>
        <w:rPr>
          <w:rFonts w:hint="eastAsia"/>
        </w:rPr>
        <w:t>　　第三节 专业医疗椅行业“波特五力模型”分析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2025-2031年专业医疗椅行业风险及对策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专业医疗椅企业竞争策略分析</w:t>
      </w:r>
      <w:r>
        <w:rPr>
          <w:rFonts w:hint="eastAsia"/>
        </w:rPr>
        <w:br/>
      </w:r>
      <w:r>
        <w:rPr>
          <w:rFonts w:hint="eastAsia"/>
        </w:rPr>
        <w:t>　　第一节 专业医疗椅市场竞争策略分析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一、2025-2031年中国专业医疗椅市场增长潜力分析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二、2025-2031年中国专业医疗椅主要潜力品种分析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三、现有专业医疗椅产品竞争策略分析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四、潜力专业医疗椅品种竞争策略选择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2025-2031年中国专业医疗椅企业竞争策略分析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一、2025-2031年我国专业医疗椅市场竞争趋势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二、2025-2031年专业医疗椅行业竞争格局展望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三、2025-2031年专业医疗椅行业竞争策略分析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四、2025-2031年专业医疗椅企业竞争策略分析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2025-2031年中国专业医疗椅行业发展趋势分析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一、2025-2031年专业医疗椅技术发展趋势分析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二、2025-2031年专业医疗椅产品发展趋势分析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三、2025-2031年专业医疗椅行业竞争格局展望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2025-2031年中国专业医疗椅市场趋势分析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一、2025-2031年专业医疗椅发展趋势预测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二、2025-2025年专业医疗椅市场前景分析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三、2025-2031年专业医疗椅产业政策趋向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2025-2031年专业医疗椅行业投资价值评估分析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专业医疗椅行业发展建议分析</w:t>
      </w:r>
      <w:r>
        <w:rPr>
          <w:rFonts w:hint="eastAsia"/>
        </w:rPr>
        <w:br/>
      </w:r>
      <w:r>
        <w:rPr>
          <w:rFonts w:hint="eastAsia"/>
        </w:rPr>
        <w:t>　　第一节 专业医疗椅行业研究结论及建议</w:t>
      </w:r>
      <w:r>
        <w:rPr>
          <w:rFonts w:hint="eastAsia"/>
        </w:rPr>
        <w:br/>
      </w:r>
      <w:r>
        <w:rPr>
          <w:rFonts w:hint="eastAsia"/>
        </w:rPr>
        <w:t>　　第二节 专业医疗椅细分行业研究结论及建议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[.中.智.林.]专业医疗椅行业竞争策略总结及建议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2019-2024年中国专业医疗椅市场规模及增长情况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2019-2024年中国专业医疗椅行业产能及增长趋势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2025-2031年中国专业医疗椅行业产能预测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2019-2024年中国专业医疗椅行业产量及增长趋势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2025-2031年中国专业医疗椅行业产量预测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2019-2024年中国专业医疗椅行业市场需求及增长情况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2025-2031年中国专业医疗椅行业市场需求预测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2019-2024年中国专业医疗椅行业利润及增长情况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**地区专业医疗椅市场规模及增长情况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**地区专业医疗椅行业市场需求情况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**地区专业医疗椅市场规模及增长情况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**地区专业医疗椅行业市场需求情况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2019-2024年中国专业医疗椅行业进口量及增速统计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2019-2024年中国专业医疗椅行业出口量及增速统计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专业医疗椅重点企业经营情况分析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2025年专业医疗椅行业壁垒</w:t>
      </w:r>
      <w:r>
        <w:rPr>
          <w:rFonts w:hint="eastAsia"/>
        </w:rPr>
        <w:br/>
      </w:r>
      <w:r>
        <w:rPr>
          <w:rFonts w:hint="eastAsia"/>
        </w:rPr>
        <w:t>　　图表 2025年专业医疗椅市场前景分析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2025-2031年中国专业医疗椅市场需求预测</w:t>
      </w:r>
      <w:r>
        <w:rPr>
          <w:rFonts w:hint="eastAsia"/>
        </w:rPr>
        <w:br/>
      </w:r>
      <w:r>
        <w:rPr>
          <w:rFonts w:hint="eastAsia"/>
        </w:rPr>
        <w:t>　　图表 2025年专业医疗椅发展趋势预测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e72e0b6664f49" w:history="1">
        <w:r>
          <w:rPr>
            <w:rStyle w:val="Hyperlink"/>
          </w:rPr>
          <w:t>2025-2031年中国专业医疗椅行业研究与市场前景报告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e72e0b6664f49" w:history="1">
        <w:r>
          <w:rPr>
            <w:rStyle w:val="Hyperlink"/>
          </w:rPr>
          <w:t>https://www.20087.com/3/08/ZhuanYeYiLiaoYiDeXianZhuangYuFaZhanQianJing.html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热点：康复器材多功能椅子、多功能医疗椅、医师椅、医用椅子安装图、医用椅子、多功能医用椅、专业审讯椅、医用椅子多少钱一个、医疗检查椅的市场现状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6fc6f69c84315" w:history="1">
      <w:r>
        <w:rPr>
          <w:rStyle w:val="Hyperlink"/>
        </w:rPr>
        <w:t>2025-2031年中国专业医疗椅行业研究与市场前景报告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huanYeYiLiaoYiDeXianZhuangYuFaZhanQianJing.html" TargetMode="External" Id="R9c0e72e0b666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huanYeYiLiaoYiDeXianZhuangYuFaZhanQianJing.html" TargetMode="External" Id="R9e86fc6f69c8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2024-10-10T23:11:00Z</dcterms:created>
  <dcterms:modified xsi:type="dcterms:W3CDTF">2024-10-11T00:11:00Z</dcterms:modified>
  <dc:subject>2025-2031年中国专业医疗椅行业研究与市场前景报告</dc:subject>
  <dc:title>2025-2031年中国专业医疗椅行业研究与市场前景报告</dc:title>
  <cp:keywords>2025-2031年中国专业医疗椅行业研究与市场前景报告</cp:keywords>
  <dc:description>2025-2031年中国专业医疗椅行业研究与市场前景报告</dc:description>
</cp:coreProperties>
</file>