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bb4b6afb64ff3" w:history="1">
              <w:r>
                <w:rPr>
                  <w:rStyle w:val="Hyperlink"/>
                </w:rPr>
                <w:t>2024-2030年中国中医体质辨识系统发展现状与前景趋势报告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bb4b6afb64ff3" w:history="1">
              <w:r>
                <w:rPr>
                  <w:rStyle w:val="Hyperlink"/>
                </w:rPr>
                <w:t>2024-2030年中国中医体质辨识系统发展现状与前景趋势报告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fbb4b6afb64ff3" w:history="1">
                <w:r>
                  <w:rPr>
                    <w:rStyle w:val="Hyperlink"/>
                  </w:rPr>
                  <w:t>https://www.20087.com/3/38/ZhongYiTiZhiBianShiXiTongFaZhanQianJingFenXi.html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体质辨识系统是基于中医理论，通过收集个体的生理、心理和生活习惯等信息，判断其体质类型，进而提供个性化的养生建议和治疗方案。近年来，随着人工智能和大数据技术的应用，中医体质辨识系统的准确性和实用性得到了显著提升。现代中医体质辨识系统能够通过问卷调查、面部识别和舌象分析等多种方式，综合判断个体的体质特征，并结合海量的中医知识库，提供针对性的养生指导。</w:t>
      </w:r>
      <w:r>
        <w:rPr>
          <w:rFonts w:hint="eastAsia"/>
        </w:rPr>
        <w:br/>
      </w:r>
      <w:r>
        <w:rPr>
          <w:rFonts w:hint="eastAsia"/>
        </w:rPr>
        <w:t>　　未来，中医体质辨识系统将更加注重智能化、个性化和跨学科融合。智能化方面，将集成更强大的AI算法，实现更精准的体质辨识和疾病预测。个性化方面，将结合基因组学和代谢组学等现代生物医学技术，提供基于个体遗传背景和生活方式的定制化养生方案。跨学科融合方面，将与西医、营养学和心理学等领域的知识相结合，形成更加全面和科学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bb4b6afb64ff3" w:history="1">
        <w:r>
          <w:rPr>
            <w:rStyle w:val="Hyperlink"/>
          </w:rPr>
          <w:t>2024-2030年中国中医体质辨识系统发展现状与前景趋势报告</w:t>
        </w:r>
      </w:hyperlink>
      <w:r>
        <w:rPr>
          <w:rFonts w:hint="eastAsia"/>
        </w:rPr>
        <w:t>》全面分析了我国中医体质辨识系统行业的现状、市场需求、市场规模以及价格动态，探讨了中医体质辨识系统产业链的结构与发展。中医体质辨识系统报告对中医体质辨识系统细分市场进行了剖析，同时基于科学数据，对中医体质辨识系统市场前景及发展趋势进行了预测。报告还聚焦中医体质辨识系统重点企业，并对其品牌影响力、市场竞争力以及行业集中度进行了评估。中医体质辨识系统报告为投资者、产业链相关企业及政府决策部门提供了专业、客观的参考，是了解和把握中医体质辨识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中医体质辨识系统产业概述</w:t>
      </w:r>
      <w:r>
        <w:rPr>
          <w:rFonts w:hint="eastAsia"/>
        </w:rPr>
        <w:br/>
      </w:r>
      <w:r>
        <w:rPr>
          <w:rFonts w:hint="eastAsia"/>
        </w:rPr>
        <w:t>　　第一节 中医体质辨识系统定义</w:t>
      </w:r>
      <w:r>
        <w:rPr>
          <w:rFonts w:hint="eastAsia"/>
        </w:rPr>
        <w:br/>
      </w:r>
      <w:r>
        <w:rPr>
          <w:rFonts w:hint="eastAsia"/>
        </w:rPr>
        <w:t>　　第二节 中医体质辨识系统行业特点</w:t>
      </w:r>
      <w:r>
        <w:rPr>
          <w:rFonts w:hint="eastAsia"/>
        </w:rPr>
        <w:br/>
      </w:r>
      <w:r>
        <w:rPr>
          <w:rFonts w:hint="eastAsia"/>
        </w:rPr>
        <w:t>　　第三节 中医体质辨识系统产业链分析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2023-2024年中国中医体质辨识系统行业运行环境分析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中国中医体质辨识系统运行经济环境分析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中国中医体质辨识系统产业政策环境分析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一、中医体质辨识系统行业监管体制</w:t>
      </w:r>
      <w:r>
        <w:rPr>
          <w:rFonts w:hint="eastAsia"/>
        </w:rPr>
        <w:br/>
      </w:r>
      <w:r>
        <w:rPr>
          <w:rFonts w:hint="eastAsia"/>
        </w:rPr>
        <w:t>　　　　二、中医体质辨识系统行业主要法规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三、主要中医体质辨识系统产业政策</w:t>
      </w:r>
      <w:r>
        <w:rPr>
          <w:rFonts w:hint="eastAsia"/>
        </w:rPr>
        <w:br/>
      </w:r>
      <w:r>
        <w:rPr>
          <w:rFonts w:hint="eastAsia"/>
        </w:rPr>
        <w:t>　　第三节 中国中医体质辨识系统产业社会环境分析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国外中医体质辨识系统行业发展态势分析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国外中医体质辨识系统市场发展现状分析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国外主要国家中医体质辨识系统市场现状</w:t>
      </w:r>
      <w:r>
        <w:rPr>
          <w:rFonts w:hint="eastAsia"/>
        </w:rPr>
        <w:br/>
      </w:r>
      <w:r>
        <w:rPr>
          <w:rFonts w:hint="eastAsia"/>
        </w:rPr>
        <w:t>　　第三节 国外中医体质辨识系统行业发展趋势预测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中国中医体质辨识系统行业市场分析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2019-2024年中国中医体质辨识系统行业规模情况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2019-2024年中国中医体质辨识系统市场规模情况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2019-2024年中国中医体质辨识系统行业盈利情况分析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2019-2024年中国中医体质辨识系统市场需求状况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2019-2024年中国中医体质辨识系统行业市场供给状况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2019-2024年中医体质辨识系统行业市场供需平衡状况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中国重点地区中医体质辨识系统行业市场调研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重点地区（一）中医体质辨识系统市场调研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重点地区（二）中医体质辨识系统市场调研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重点地区（三）中医体质辨识系统市场调研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重点地区（四）中医体质辨识系统市场调研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重点地区（五）中医体质辨识系统市场调研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中国中医体质辨识系统行业价格走势及影响因素分析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国内中医体质辨识系统行业价格回顾</w:t>
      </w:r>
      <w:r>
        <w:rPr>
          <w:rFonts w:hint="eastAsia"/>
        </w:rPr>
        <w:br/>
      </w:r>
      <w:r>
        <w:rPr>
          <w:rFonts w:hint="eastAsia"/>
        </w:rPr>
        <w:t>　　第二节 国内中医体质辨识系统行业价格走势预测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国内中医体质辨识系统行业价格影响因素分析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中国中医体质辨识系统行业客户调研</w:t>
      </w:r>
      <w:r>
        <w:rPr>
          <w:rFonts w:hint="eastAsia"/>
        </w:rPr>
        <w:br/>
      </w:r>
      <w:r>
        <w:rPr>
          <w:rFonts w:hint="eastAsia"/>
        </w:rPr>
        <w:t>　　　　一、中医体质辨识系统行业客户偏好调查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二、客户对中医体质辨识系统品牌的首要认知渠道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三、中医体质辨识系统品牌忠诚度调查</w:t>
      </w:r>
      <w:r>
        <w:rPr>
          <w:rFonts w:hint="eastAsia"/>
        </w:rPr>
        <w:br/>
      </w:r>
      <w:r>
        <w:rPr>
          <w:rFonts w:hint="eastAsia"/>
        </w:rPr>
        <w:t>　　　　四、中医体质辨识系统行业客户消费理念调研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中国中医体质辨识系统行业竞争格局分析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2024年中医体质辨识系统行业集中度分析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一、中医体质辨识系统市场集中度分析</w:t>
      </w:r>
      <w:r>
        <w:rPr>
          <w:rFonts w:hint="eastAsia"/>
        </w:rPr>
        <w:br/>
      </w:r>
      <w:r>
        <w:rPr>
          <w:rFonts w:hint="eastAsia"/>
        </w:rPr>
        <w:t>　　　　二、中医体质辨识系统企业集中度分析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2023-2024年中医体质辨识系统行业竞争格局分析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二、中医体质辨识系统行业竞争格局展望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三、我国中医体质辨识系统市场竞争趋势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中医体质辨识系统行业重点企业发展调研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中医体质辨识系统行业企业经营策略研究分析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中医体质辨识系统企业多样化经营策略分析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二、现行中医体质辨识系统行业多样化经营的方向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大型中医体质辨识系统企业集团未来发展策略分析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对中小中医体质辨识系统企业生产经营的建议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中医体质辨识系统行业投资风险与控制策略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中医体质辨识系统行业SWOT模型分析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一、中医体质辨识系统行业优势分析</w:t>
      </w:r>
      <w:r>
        <w:rPr>
          <w:rFonts w:hint="eastAsia"/>
        </w:rPr>
        <w:br/>
      </w:r>
      <w:r>
        <w:rPr>
          <w:rFonts w:hint="eastAsia"/>
        </w:rPr>
        <w:t>　　　　二、中医体质辨识系统行业劣势分析</w:t>
      </w:r>
      <w:r>
        <w:rPr>
          <w:rFonts w:hint="eastAsia"/>
        </w:rPr>
        <w:br/>
      </w:r>
      <w:r>
        <w:rPr>
          <w:rFonts w:hint="eastAsia"/>
        </w:rPr>
        <w:t>　　　　三、中医体质辨识系统行业机会分析</w:t>
      </w:r>
      <w:r>
        <w:rPr>
          <w:rFonts w:hint="eastAsia"/>
        </w:rPr>
        <w:br/>
      </w:r>
      <w:r>
        <w:rPr>
          <w:rFonts w:hint="eastAsia"/>
        </w:rPr>
        <w:t>　　　　四、中医体质辨识系统行业风险分析</w:t>
      </w:r>
      <w:r>
        <w:rPr>
          <w:rFonts w:hint="eastAsia"/>
        </w:rPr>
        <w:br/>
      </w:r>
      <w:r>
        <w:rPr>
          <w:rFonts w:hint="eastAsia"/>
        </w:rPr>
        <w:t>　　第二节 中医体质辨识系统行业投资风险及控制策略分析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二、中医体质辨识系统行业政策风险及控制策略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三、中医体质辨识系统行业经营风险及控制策略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四、中医体质辨识系统同业竞争风险及控制策略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五、中医体质辨识系统行业其他风险及控制策略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2024-2030年中国中医体质辨识系统行业投资潜力及发展趋势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2024-2030年中医体质辨识系统行业投资潜力分析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一、中医体质辨识系统行业重点可投资领域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二、中医体质辨识系统行业目标市场需求潜力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三、中医体质辨识系统行业投资潜力综合评判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中:智:林:－2024-2030年中国中医体质辨识系统行业发展趋势分析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一、2024年中医体质辨识系统市场前景分析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二、2024年中医体质辨识系统发展趋势预测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三、2024-2030年我国中医体质辨识系统行业发展剖析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五、未来中医体质辨识系统行业发展变局剖析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中医体质辨识系统行业历程</w:t>
      </w:r>
      <w:r>
        <w:rPr>
          <w:rFonts w:hint="eastAsia"/>
        </w:rPr>
        <w:br/>
      </w:r>
      <w:r>
        <w:rPr>
          <w:rFonts w:hint="eastAsia"/>
        </w:rPr>
        <w:t>　　图表 中医体质辨识系统行业生命周期</w:t>
      </w:r>
      <w:r>
        <w:rPr>
          <w:rFonts w:hint="eastAsia"/>
        </w:rPr>
        <w:br/>
      </w:r>
      <w:r>
        <w:rPr>
          <w:rFonts w:hint="eastAsia"/>
        </w:rPr>
        <w:t>　　图表 中医体质辨识系统行业产业链分析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2019-2024年中医体质辨识系统行业市场容量统计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2019-2024年中国中医体质辨识系统行业经营效益分析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**地区中医体质辨识系统市场规模及增长情况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**地区中医体质辨识系统行业市场需求情况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**地区中医体质辨识系统市场规模及增长情况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**地区中医体质辨识系统行业市场需求情况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**地区中医体质辨识系统市场规模及增长情况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**地区中医体质辨识系统行业市场需求情况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中医体质辨识系统重点企业（二）成长能力情况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2024-2030年中国中医体质辨识系统行业市场容量预测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2024-2030年中国中医体质辨识系统行业市场规模预测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2024-2030年中国中医体质辨识系统市场前景分析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2024-2030年中国中医体质辨识系统行业发展趋势预测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bb4b6afb64ff3" w:history="1">
        <w:r>
          <w:rPr>
            <w:rStyle w:val="Hyperlink"/>
          </w:rPr>
          <w:t>2024-2030年中国中医体质辨识系统发展现状与前景趋势报告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fbb4b6afb64ff3" w:history="1">
        <w:r>
          <w:rPr>
            <w:rStyle w:val="Hyperlink"/>
          </w:rPr>
          <w:t>https://www.20087.com/3/38/ZhongYiTiZhiBianShiXiTongFaZhanQianJingFenXi.html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a9c8684794075" w:history="1">
      <w:r>
        <w:rPr>
          <w:rStyle w:val="Hyperlink"/>
        </w:rPr>
        <w:t>2024-2030年中国中医体质辨识系统发展现状与前景趋势报告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ngYiTiZhiBianShiXiTongFaZhanQianJingFenXi.html" TargetMode="External" Id="R09fbb4b6afb6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ngYiTiZhiBianShiXiTongFaZhanQianJingFenXi.html" TargetMode="External" Id="R9b0a9c868479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2024-05-24T08:10:00Z</dcterms:created>
  <dcterms:modified xsi:type="dcterms:W3CDTF">2024-05-24T09:10:00Z</dcterms:modified>
  <dc:subject>2024-2030年中国中医体质辨识系统发展现状与前景趋势报告</dc:subject>
  <dc:title>2024-2030年中国中医体质辨识系统发展现状与前景趋势报告</dc:title>
  <cp:keywords>2024-2030年中国中医体质辨识系统发展现状与前景趋势报告</cp:keywords>
  <dc:description>2024-2030年中国中医体质辨识系统发展现状与前景趋势报告</dc:description>
</cp:coreProperties>
</file>