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7a3703fc476e" w:history="1">
              <w:r>
                <w:rPr>
                  <w:rStyle w:val="Hyperlink"/>
                </w:rPr>
                <w:t>2025-2031年中国医用敷料产品市场现状分析与前景趋势报告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7a3703fc476e" w:history="1">
              <w:r>
                <w:rPr>
                  <w:rStyle w:val="Hyperlink"/>
                </w:rPr>
                <w:t>2025-2031年中国医用敷料产品市场现状分析与前景趋势报告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7a3703fc476e" w:history="1">
                <w:r>
                  <w:rPr>
                    <w:rStyle w:val="Hyperlink"/>
                  </w:rPr>
                  <w:t>https://www.20087.com/3/08/YiYongFuLiaoChanPinHangYeQianJingFenXi.html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产品作为伤口护理与创面管理的核心耗材，涵盖从传统纱布、绷带到现代泡沫敷料、水胶体与含银抗菌敷料的完整体系，广泛应用于外科手术、慢性溃疡处理与烧伤治疗。医用敷料产品设计强调渗液管理、屏障保护与促进愈合三重功能，采用多层复合结构实现外层防水透气、中层吸湿锁液与内层接触面低粘连。功能性敷料通过添加壳聚糖、藻酸盐或生长因子前体物质，调节创面微环境，抑制细菌定植并刺激组织再生。灭菌工艺普遍采用环氧乙烷或辐照方式，确保无菌状态并维持材料物理性能。临床指南推动湿性愈合理论普及，促使医护人员选用具备适度湿润保持能力的先进敷料，缩短愈合周期并减少换药疼痛。生产企业遵循医疗器械质量管理体系，实施批号追溯与不良事件监测。</w:t>
      </w:r>
      <w:r>
        <w:rPr>
          <w:rFonts w:hint="eastAsia"/>
        </w:rPr>
        <w:br/>
      </w:r>
      <w:r>
        <w:rPr>
          <w:rFonts w:hint="eastAsia"/>
        </w:rPr>
        <w:t>　　未来，医用敷料产品将向智能监测、靶向释药与生物可吸收方向深度发展。集成微型pH传感器、温度探针与无线信号发射单元的“智能敷料”原型已进入临床验证阶段，可实时反馈感染迹象与愈合进程，支持远程医疗干预。响应性水凝胶材料可根据渗液成分变化释放抗菌剂或酶类清创成分，实现按需给药与精准调控。完全可降解敷料采用聚乳酸、纤维素衍生物等生物相容性高分子，随组织修复自然代谢，避免二次拆除创伤。3D打印技术推动个性化定制敷料发展，依据创面三维扫描数据生成贴合形态与梯度孔隙结构的功能层。在生产端，无溶剂涂布与低温成型工艺减少能源消耗与化学残留。此外，闭环回收计划针对非活性组件如外包装与固定带开展材料再生利用。数字说明书与区块链溯源系统的结合，将增强产品透明度与患者信任度，推动敷料从被动覆盖向主动治疗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7a3703fc476e" w:history="1">
        <w:r>
          <w:rPr>
            <w:rStyle w:val="Hyperlink"/>
          </w:rPr>
          <w:t>2025-2031年中国医用敷料产品市场现状分析与前景趋势报告</w:t>
        </w:r>
      </w:hyperlink>
      <w:r>
        <w:rPr>
          <w:rFonts w:hint="eastAsia"/>
        </w:rPr>
        <w:t>》系统分析了医用敷料产品行业的市场规模、供需状况及竞争格局，重点解读了重点医用敷料产品企业的经营表现。报告结合医用敷料产品技术现状与未来方向，科学预测了行业发展趋势，并通过SWOT分析揭示了医用敷料产品市场机遇与潜在风险。市场调研网发布的《</w:t>
      </w:r>
      <w:hyperlink r:id="R4d967a3703fc476e" w:history="1">
        <w:r>
          <w:rPr>
            <w:rStyle w:val="Hyperlink"/>
          </w:rPr>
          <w:t>2025-2031年中国医用敷料产品市场现状分析与前景趋势报告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医用敷料产品行业概述</w:t>
      </w:r>
      <w:r>
        <w:rPr>
          <w:rFonts w:hint="eastAsia"/>
        </w:rPr>
        <w:br/>
      </w:r>
      <w:r>
        <w:rPr>
          <w:rFonts w:hint="eastAsia"/>
        </w:rPr>
        <w:t>　　第一节 医用敷料产品定义与分类</w:t>
      </w:r>
      <w:r>
        <w:rPr>
          <w:rFonts w:hint="eastAsia"/>
        </w:rPr>
        <w:br/>
      </w:r>
      <w:r>
        <w:rPr>
          <w:rFonts w:hint="eastAsia"/>
        </w:rPr>
        <w:t>　　第二节 医用敷料产品应用领域</w:t>
      </w:r>
      <w:r>
        <w:rPr>
          <w:rFonts w:hint="eastAsia"/>
        </w:rPr>
        <w:br/>
      </w:r>
      <w:r>
        <w:rPr>
          <w:rFonts w:hint="eastAsia"/>
        </w:rPr>
        <w:t>　　第三节 医用敷料产品行业经济指标分析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医用敷料产品产业链及经营模式分析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三、医用敷料产品销售模式及销售渠道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全球医用敷料产品市场发展综述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2019-2024年全球医用敷料产品市场规模与趋势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主要国家与地区医用敷料产品市场分析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2025-2031年全球医用敷料产品行业发展趋势与前景预测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2024-2025年医用敷料产品产能与投资动态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一、国内医用敷料产品产能及利用情况</w:t>
      </w:r>
      <w:r>
        <w:rPr>
          <w:rFonts w:hint="eastAsia"/>
        </w:rPr>
        <w:br/>
      </w:r>
      <w:r>
        <w:rPr>
          <w:rFonts w:hint="eastAsia"/>
        </w:rPr>
        <w:t>　　　　二、医用敷料产品产能扩张与投资动态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2025-2031年医用敷料产品行业产量统计与趋势预测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一、2019-2024年医用敷料产品行业产量数据统计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1、2019-2024年医用敷料产品产量及增长趋势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2、2019-2024年医用敷料产品细分产品产量及份额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二、影响医用敷料产品产量的关键因素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三、2025-2031年医用敷料产品产量预测</w:t>
      </w:r>
      <w:r>
        <w:rPr>
          <w:rFonts w:hint="eastAsia"/>
        </w:rPr>
        <w:br/>
      </w:r>
      <w:r>
        <w:rPr>
          <w:rFonts w:hint="eastAsia"/>
        </w:rPr>
        <w:t>　　第三节 2025-2031年医用敷料产品市场需求与销售分析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一、2024-2025年医用敷料产品行业需求现状</w:t>
      </w:r>
      <w:r>
        <w:rPr>
          <w:rFonts w:hint="eastAsia"/>
        </w:rPr>
        <w:br/>
      </w:r>
      <w:r>
        <w:rPr>
          <w:rFonts w:hint="eastAsia"/>
        </w:rPr>
        <w:t>　　　　二、医用敷料产品客户群体与需求特点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三、2019-2024年医用敷料产品行业销售规模分析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四、2025-2031年医用敷料产品市场增长潜力与规模预测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医用敷料产品细分市场分析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一、2024-2025年医用敷料产品主要细分产品市场现状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医用敷料产品下游应用与客户群体分析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一、2024-2025年医用敷料产品各应用领域市场现状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2024-2025年医用敷料产品行业技术发展现状及趋势分析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医用敷料产品行业技术发展现状分析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国内外医用敷料产品行业技术差异与原因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医用敷料产品行业技术发展方向、趋势预测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提升医用敷料产品行业技术能力策略建议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医用敷料产品价格机制与竞争策略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一、2019-2024年医用敷料产品市场价格走势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医用敷料产品定价策略与方法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2025-2031年医用敷料产品价格竞争态势与趋势预测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中国医用敷料产品行业重点区域市场研究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2024-2025年重点区域医用敷料产品市场发展概况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二、2019-2024年医用敷料产品市场需求规模情况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三、2025-2031年医用敷料产品行业发展潜力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二、2019-2024年医用敷料产品市场需求规模情况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三、2025-2031年医用敷料产品行业发展潜力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二、2019-2024年医用敷料产品市场需求规模情况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三、2025-2031年医用敷料产品行业发展潜力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二、2019-2024年医用敷料产品市场需求规模情况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三、2025-2031年医用敷料产品行业发展潜力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二、2019-2024年医用敷料产品市场需求规模情况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三、2025-2031年医用敷料产品行业发展潜力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2019-2024年中国医用敷料产品行业进出口情况分析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医用敷料产品行业进口情况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一、2019-2024年医用敷料产品进口规模及增长情况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二、医用敷料产品主要进口来源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医用敷料产品行业出口情况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一、2019-2024年医用敷料产品出口规模及增长情况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二、医用敷料产品主要出口目的地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2019-2024年中国医用敷料产品行业总体发展与财务状况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2019-2024年中国医用敷料产品行业规模情况</w:t>
      </w:r>
      <w:r>
        <w:rPr>
          <w:rFonts w:hint="eastAsia"/>
        </w:rPr>
        <w:br/>
      </w:r>
      <w:r>
        <w:rPr>
          <w:rFonts w:hint="eastAsia"/>
        </w:rPr>
        <w:t>　　　　一、医用敷料产品行业企业数量规模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二、医用敷料产品行业从业人员规模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三、医用敷料产品行业市场敏感性分析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2019-2024年中国医用敷料产品行业财务能力分析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一、医用敷料产品行业盈利能力</w:t>
      </w:r>
      <w:r>
        <w:rPr>
          <w:rFonts w:hint="eastAsia"/>
        </w:rPr>
        <w:br/>
      </w:r>
      <w:r>
        <w:rPr>
          <w:rFonts w:hint="eastAsia"/>
        </w:rPr>
        <w:t>　　　　二、医用敷料产品行业偿债能力</w:t>
      </w:r>
      <w:r>
        <w:rPr>
          <w:rFonts w:hint="eastAsia"/>
        </w:rPr>
        <w:br/>
      </w:r>
      <w:r>
        <w:rPr>
          <w:rFonts w:hint="eastAsia"/>
        </w:rPr>
        <w:t>　　　　三、医用敷料产品行业营运能力</w:t>
      </w:r>
      <w:r>
        <w:rPr>
          <w:rFonts w:hint="eastAsia"/>
        </w:rPr>
        <w:br/>
      </w:r>
      <w:r>
        <w:rPr>
          <w:rFonts w:hint="eastAsia"/>
        </w:rPr>
        <w:t>　　　　四、医用敷料产品行业发展能力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医用敷料产品行业重点企业调研分析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二、企业医用敷料产品业务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二、企业医用敷料产品业务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二、企业医用敷料产品业务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二、企业医用敷料产品业务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二、企业医用敷料产品业务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二、企业医用敷料产品业务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中国医用敷料产品行业竞争格局分析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医用敷料产品行业竞争格局总览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2024-2025年医用敷料产品行业竞争力分析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2019-2024年医用敷料产品行业企业并购活动分析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2024-2025年医用敷料产品行业会展与招投标活动分析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一、医用敷料产品行业会展活动及其市场影响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2025年中国医用敷料产品企业发展企业发展策略与建议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医用敷料产品销售模式与渠道策略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医用敷料产品品牌与市场推广策略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医用敷料产品研发投入与技术创新能力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医用敷料产品合作联盟与资源整合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中国医用敷料产品行业风险与对策</w:t>
      </w:r>
      <w:r>
        <w:rPr>
          <w:rFonts w:hint="eastAsia"/>
        </w:rPr>
        <w:br/>
      </w:r>
      <w:r>
        <w:rPr>
          <w:rFonts w:hint="eastAsia"/>
        </w:rPr>
        <w:t>　　第一节 医用敷料产品行业SWOT分析</w:t>
      </w:r>
      <w:r>
        <w:rPr>
          <w:rFonts w:hint="eastAsia"/>
        </w:rPr>
        <w:br/>
      </w:r>
      <w:r>
        <w:rPr>
          <w:rFonts w:hint="eastAsia"/>
        </w:rPr>
        <w:t>　　　　一、医用敷料产品行业优势</w:t>
      </w:r>
      <w:r>
        <w:rPr>
          <w:rFonts w:hint="eastAsia"/>
        </w:rPr>
        <w:br/>
      </w:r>
      <w:r>
        <w:rPr>
          <w:rFonts w:hint="eastAsia"/>
        </w:rPr>
        <w:t>　　　　二、医用敷料产品行业劣势</w:t>
      </w:r>
      <w:r>
        <w:rPr>
          <w:rFonts w:hint="eastAsia"/>
        </w:rPr>
        <w:br/>
      </w:r>
      <w:r>
        <w:rPr>
          <w:rFonts w:hint="eastAsia"/>
        </w:rPr>
        <w:t>　　　　三、医用敷料产品市场机会</w:t>
      </w:r>
      <w:r>
        <w:rPr>
          <w:rFonts w:hint="eastAsia"/>
        </w:rPr>
        <w:br/>
      </w:r>
      <w:r>
        <w:rPr>
          <w:rFonts w:hint="eastAsia"/>
        </w:rPr>
        <w:t>　　　　四、医用敷料产品市场威胁</w:t>
      </w:r>
      <w:r>
        <w:rPr>
          <w:rFonts w:hint="eastAsia"/>
        </w:rPr>
        <w:br/>
      </w:r>
      <w:r>
        <w:rPr>
          <w:rFonts w:hint="eastAsia"/>
        </w:rPr>
        <w:t>　　第二节 医用敷料产品行业风险及对策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2025-2031年中国医用敷料产品行业前景与发展趋势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2024-2025年医用敷料产品行业发展环境分析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一、医用敷料产品行业主管部门与监管体制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二、医用敷料产品行业主要法律法规及政策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三、医用敷料产品行业标准与质量监管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2025-2031年医用敷料产品行业发展趋势与方向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2025-2031年医用敷料产品行业发展潜力与机遇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医用敷料产品行业研究结论与建议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[^中^智^林]医用敷料产品行业发展建议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医用敷料产品行业类别</w:t>
      </w:r>
      <w:r>
        <w:rPr>
          <w:rFonts w:hint="eastAsia"/>
        </w:rPr>
        <w:br/>
      </w:r>
      <w:r>
        <w:rPr>
          <w:rFonts w:hint="eastAsia"/>
        </w:rPr>
        <w:t>　　图表 医用敷料产品行业产业链调研</w:t>
      </w:r>
      <w:r>
        <w:rPr>
          <w:rFonts w:hint="eastAsia"/>
        </w:rPr>
        <w:br/>
      </w:r>
      <w:r>
        <w:rPr>
          <w:rFonts w:hint="eastAsia"/>
        </w:rPr>
        <w:t>　　图表 医用敷料产品行业现状</w:t>
      </w:r>
      <w:r>
        <w:rPr>
          <w:rFonts w:hint="eastAsia"/>
        </w:rPr>
        <w:br/>
      </w:r>
      <w:r>
        <w:rPr>
          <w:rFonts w:hint="eastAsia"/>
        </w:rPr>
        <w:t>　　图表 医用敷料产品行业标准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2024年中国医用敷料产品行业产能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2019-2024年中国医用敷料产品行业产量统计</w:t>
      </w:r>
      <w:r>
        <w:rPr>
          <w:rFonts w:hint="eastAsia"/>
        </w:rPr>
        <w:br/>
      </w:r>
      <w:r>
        <w:rPr>
          <w:rFonts w:hint="eastAsia"/>
        </w:rPr>
        <w:t>　　图表 医用敷料产品行业动态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2024年中国医用敷料产品行业需求区域调研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2019-2024年中国医用敷料产品行情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2019-2024年中国医用敷料产品行业企业数量统计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**地区医用敷料产品市场规模</w:t>
      </w:r>
      <w:r>
        <w:rPr>
          <w:rFonts w:hint="eastAsia"/>
        </w:rPr>
        <w:br/>
      </w:r>
      <w:r>
        <w:rPr>
          <w:rFonts w:hint="eastAsia"/>
        </w:rPr>
        <w:t>　　图表 **地区医用敷料产品行业市场需求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**地区医用敷料产品市场调研</w:t>
      </w:r>
      <w:r>
        <w:rPr>
          <w:rFonts w:hint="eastAsia"/>
        </w:rPr>
        <w:br/>
      </w:r>
      <w:r>
        <w:rPr>
          <w:rFonts w:hint="eastAsia"/>
        </w:rPr>
        <w:t>　　图表 **地区医用敷料产品行业市场需求分析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**地区医用敷料产品市场规模</w:t>
      </w:r>
      <w:r>
        <w:rPr>
          <w:rFonts w:hint="eastAsia"/>
        </w:rPr>
        <w:br/>
      </w:r>
      <w:r>
        <w:rPr>
          <w:rFonts w:hint="eastAsia"/>
        </w:rPr>
        <w:t>　　图表 **地区医用敷料产品行业市场需求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**地区医用敷料产品市场调研</w:t>
      </w:r>
      <w:r>
        <w:rPr>
          <w:rFonts w:hint="eastAsia"/>
        </w:rPr>
        <w:br/>
      </w:r>
      <w:r>
        <w:rPr>
          <w:rFonts w:hint="eastAsia"/>
        </w:rPr>
        <w:t>　　图表 **地区医用敷料产品行业市场需求分析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医用敷料产品行业竞争对手分析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医用敷料产品重点企业（二）经营情况分析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医用敷料产品重点企业（二）主要经济指标情况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医用敷料产品重点企业（三）成长能力情况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2025-2031年中国医用敷料产品行业市场规模预测</w:t>
      </w:r>
      <w:r>
        <w:rPr>
          <w:rFonts w:hint="eastAsia"/>
        </w:rPr>
        <w:br/>
      </w:r>
      <w:r>
        <w:rPr>
          <w:rFonts w:hint="eastAsia"/>
        </w:rPr>
        <w:t>　　图表 医用敷料产品行业准入条件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2025-2031年中国医用敷料产品行业发展趋势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7a3703fc476e" w:history="1">
        <w:r>
          <w:rPr>
            <w:rStyle w:val="Hyperlink"/>
          </w:rPr>
          <w:t>2025-2031年中国医用敷料产品市场现状分析与前景趋势报告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7a3703fc476e" w:history="1">
        <w:r>
          <w:rPr>
            <w:rStyle w:val="Hyperlink"/>
          </w:rPr>
          <w:t>https://www.20087.com/3/08/YiYongFuLiaoChanPinHangYeQianJingFenXi.html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b2ccb33447d6" w:history="1">
      <w:r>
        <w:rPr>
          <w:rStyle w:val="Hyperlink"/>
        </w:rPr>
        <w:t>2025-2031年中国医用敷料产品市场现状分析与前景趋势报告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YongFuLiaoChanPinHangYeQianJingFenXi.html" TargetMode="External" Id="R4d967a3703fc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YongFuLiaoChanPinHangYeQianJingFenXi.html" TargetMode="External" Id="R729cb2ccb334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2025-09-09T01:13:47Z</dcterms:created>
  <dcterms:modified xsi:type="dcterms:W3CDTF">2025-09-09T02:13:47Z</dcterms:modified>
  <dc:subject>2025-2031年中国医用敷料产品市场现状分析与前景趋势报告</dc:subject>
  <dc:title>2025-2031年中国医用敷料产品市场现状分析与前景趋势报告</dc:title>
  <cp:keywords>2025-2031年中国医用敷料产品市场现状分析与前景趋势报告</cp:keywords>
  <dc:description>2025-2031年中国医用敷料产品市场现状分析与前景趋势报告</dc:description>
</cp:coreProperties>
</file>