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6053404514aa2" w:history="1">
              <w:r>
                <w:rPr>
                  <w:rStyle w:val="Hyperlink"/>
                </w:rPr>
                <w:t>中国抗癌药市场研究与前景趋势预测报告（2025-2031年）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6053404514aa2" w:history="1">
              <w:r>
                <w:rPr>
                  <w:rStyle w:val="Hyperlink"/>
                </w:rPr>
                <w:t>中国抗癌药市场研究与前景趋势预测报告（2025-2031年）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6053404514aa2" w:history="1">
                <w:r>
                  <w:rPr>
                    <w:rStyle w:val="Hyperlink"/>
                  </w:rPr>
                  <w:t>https://www.20087.com/3/78/KangAiYaoFaZhanQuShi.html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癌药物市场正处于快速发展阶段，随着生物技术和基因组学的进步，靶向疗法、免疫疗法和细胞疗法等新型治疗手段正在改变癌症治疗的格局。目前，抗癌药的研发重点在于提高治疗的针对性和减少副作用，同时，个性化医疗的概念推动了基于患者基因特征的治疗方案的开发。此外，癌症早期检测和预防药物的研究也获得了长足进展，有助于提高生存率和生活质量。</w:t>
      </w:r>
      <w:r>
        <w:rPr>
          <w:rFonts w:hint="eastAsia"/>
        </w:rPr>
        <w:br/>
      </w:r>
      <w:r>
        <w:rPr>
          <w:rFonts w:hint="eastAsia"/>
        </w:rPr>
        <w:t>　　未来，抗癌药物的研发将更加注重精准医疗和联合疗法。精准医疗将利用遗传信息指导治疗选择，以达到最佳疗效。联合疗法将结合不同类型的药物，如靶向药与免疫疗法的结合，以克服耐药性和提高治疗效果。同时，癌症疫苗和基因编辑技术的进展将为癌症治疗开辟新的途径，提供治愈的可能性。此外，人工智能在药物发现和临床试验中的应用将加速新药上市的速度，降低研发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6053404514aa2" w:history="1">
        <w:r>
          <w:rPr>
            <w:rStyle w:val="Hyperlink"/>
          </w:rPr>
          <w:t>中国抗癌药市场研究与前景趋势预测报告（2025-2031年）</w:t>
        </w:r>
      </w:hyperlink>
      <w:r>
        <w:rPr>
          <w:rFonts w:hint="eastAsia"/>
        </w:rPr>
        <w:t>》通过严谨的分析、翔实的数据及直观的图表，系统解析了抗癌药行业的市场规模、需求变化、价格波动及产业链结构。报告全面评估了当前抗癌药市场现状，科学预测了未来市场前景与发展趋势，重点剖析了抗癌药细分市场的机遇与挑战。同时，报告对抗癌药重点企业的竞争地位及市场集中度进行了评估，为抗癌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2025年全球抗癌药所属行业市场运行形势综述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2025年全球抗癌药产品市场动态研究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一、全球抗癌药产品市场特征分析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二、全球抗癌药产品市场供需监测研究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三、全球抗癌药产品价格走势分析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2025年全球主要区域抗癌药市场运行形势透析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2025年全球主要国家抗癌药市场深度局势分析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2025-2031年全球抗癌药产品市场发展趋势预测解析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2025年中国抗癌药所属行业市场发展环境分析（PEST分析法）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2025年中国抗癌药行业政策环境分析</w:t>
      </w:r>
      <w:r>
        <w:rPr>
          <w:rFonts w:hint="eastAsia"/>
        </w:rPr>
        <w:br/>
      </w:r>
      <w:r>
        <w:rPr>
          <w:rFonts w:hint="eastAsia"/>
        </w:rPr>
        <w:t>　　　　一、抗癌药行业政策深度解读</w:t>
      </w:r>
      <w:r>
        <w:rPr>
          <w:rFonts w:hint="eastAsia"/>
        </w:rPr>
        <w:br/>
      </w:r>
      <w:r>
        <w:rPr>
          <w:rFonts w:hint="eastAsia"/>
        </w:rPr>
        <w:t>　　　　二、抗癌药行业标准研究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2025年中国抗癌药行业社会环境分析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2025年中国抗癌药行业技术环境分析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2025年中国抗癌药品牌所属行业市场整体运行态势剖析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2025年中国抗癌药行业市场供需状况</w:t>
      </w:r>
      <w:r>
        <w:rPr>
          <w:rFonts w:hint="eastAsia"/>
        </w:rPr>
        <w:br/>
      </w:r>
      <w:r>
        <w:rPr>
          <w:rFonts w:hint="eastAsia"/>
        </w:rPr>
        <w:t>　　　　一、抗癌药行业市场供给情况</w:t>
      </w:r>
      <w:r>
        <w:rPr>
          <w:rFonts w:hint="eastAsia"/>
        </w:rPr>
        <w:br/>
      </w:r>
      <w:r>
        <w:rPr>
          <w:rFonts w:hint="eastAsia"/>
        </w:rPr>
        <w:t>　　　　二、抗癌药行业需求分析</w:t>
      </w:r>
      <w:r>
        <w:rPr>
          <w:rFonts w:hint="eastAsia"/>
        </w:rPr>
        <w:br/>
      </w:r>
      <w:r>
        <w:rPr>
          <w:rFonts w:hint="eastAsia"/>
        </w:rPr>
        <w:t>　　　　三、抗癌药行业需求特点研究</w:t>
      </w:r>
      <w:r>
        <w:rPr>
          <w:rFonts w:hint="eastAsia"/>
        </w:rPr>
        <w:br/>
      </w:r>
      <w:r>
        <w:rPr>
          <w:rFonts w:hint="eastAsia"/>
        </w:rPr>
        <w:t>　　第二节 2025年中国抗癌药产品主要经销方式深度探讨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一、2025年中国抗癌药产品市场批发分析</w:t>
      </w:r>
      <w:r>
        <w:rPr>
          <w:rFonts w:hint="eastAsia"/>
        </w:rPr>
        <w:br/>
      </w:r>
      <w:r>
        <w:rPr>
          <w:rFonts w:hint="eastAsia"/>
        </w:rPr>
        <w:t>　　　　二、2025年中国抗癌药产品加盟商（代理）</w:t>
      </w:r>
      <w:r>
        <w:rPr>
          <w:rFonts w:hint="eastAsia"/>
        </w:rPr>
        <w:br/>
      </w:r>
      <w:r>
        <w:rPr>
          <w:rFonts w:hint="eastAsia"/>
        </w:rPr>
        <w:t>　　　　三、2025年中国抗癌药产品自主经营分析</w:t>
      </w:r>
      <w:r>
        <w:rPr>
          <w:rFonts w:hint="eastAsia"/>
        </w:rPr>
        <w:br/>
      </w:r>
      <w:r>
        <w:rPr>
          <w:rFonts w:hint="eastAsia"/>
        </w:rPr>
        <w:t>　　第三节 2025年中国抗癌药发展存在问题及建议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2025年中国抗癌药产品市场品牌竞争力评估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2025年中国抗癌药品牌市场运行走势分析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一、中国抗癌药品牌竞争对手商铺、商场监测数据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二、中国抗癌药品牌排名实地调研结果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三、中国抗癌药产品相关联行业或产品情况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2025年中国抗癌药产品主要品牌动态关注</w:t>
      </w:r>
      <w:r>
        <w:rPr>
          <w:rFonts w:hint="eastAsia"/>
        </w:rPr>
        <w:br/>
      </w:r>
      <w:r>
        <w:rPr>
          <w:rFonts w:hint="eastAsia"/>
        </w:rPr>
        <w:t>　　第三节 2025年中国抗癌药产品市场销售策略探讨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2025年中国抗癌药产品销售渠道及盈利模式调研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2025年抗癌药产品销售渠道特征分析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2025年抗癌药产品经销模式研究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2025年抗癌药产品销售渠道管理基本要素分析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2025年抗癌药产品销售渠道控制五力模型研究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2025年中国抗癌药市场消费者偏好深度实地调查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中国抗癌药消费者收入分析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抗癌药市场消费需求分析</w:t>
      </w:r>
      <w:r>
        <w:rPr>
          <w:rFonts w:hint="eastAsia"/>
        </w:rPr>
        <w:br/>
      </w:r>
      <w:r>
        <w:rPr>
          <w:rFonts w:hint="eastAsia"/>
        </w:rPr>
        <w:t>　　　　一、抗癌药市场的消费需求变化</w:t>
      </w:r>
      <w:r>
        <w:rPr>
          <w:rFonts w:hint="eastAsia"/>
        </w:rPr>
        <w:br/>
      </w:r>
      <w:r>
        <w:rPr>
          <w:rFonts w:hint="eastAsia"/>
        </w:rPr>
        <w:t>　　　　二、抗癌药行业的需求情况分析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三、2020-2025年抗癌药品牌市场消费需求分析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中国抗癌药消费市场状况分析</w:t>
      </w:r>
      <w:r>
        <w:rPr>
          <w:rFonts w:hint="eastAsia"/>
        </w:rPr>
        <w:br/>
      </w:r>
      <w:r>
        <w:rPr>
          <w:rFonts w:hint="eastAsia"/>
        </w:rPr>
        <w:t>　　　　一、抗癌药行业消费特点</w:t>
      </w:r>
      <w:r>
        <w:rPr>
          <w:rFonts w:hint="eastAsia"/>
        </w:rPr>
        <w:br/>
      </w:r>
      <w:r>
        <w:rPr>
          <w:rFonts w:hint="eastAsia"/>
        </w:rPr>
        <w:t>　　　　二、抗癌药消费者分析</w:t>
      </w:r>
      <w:r>
        <w:rPr>
          <w:rFonts w:hint="eastAsia"/>
        </w:rPr>
        <w:br/>
      </w:r>
      <w:r>
        <w:rPr>
          <w:rFonts w:hint="eastAsia"/>
        </w:rPr>
        <w:t>　　　　三、抗癌药消费结构分析</w:t>
      </w:r>
      <w:r>
        <w:rPr>
          <w:rFonts w:hint="eastAsia"/>
        </w:rPr>
        <w:br/>
      </w:r>
      <w:r>
        <w:rPr>
          <w:rFonts w:hint="eastAsia"/>
        </w:rPr>
        <w:t>　　　　四、抗癌药消费的市场变化</w:t>
      </w:r>
      <w:r>
        <w:rPr>
          <w:rFonts w:hint="eastAsia"/>
        </w:rPr>
        <w:br/>
      </w:r>
      <w:r>
        <w:rPr>
          <w:rFonts w:hint="eastAsia"/>
        </w:rPr>
        <w:t>　　　　五、抗癌药市场的消费方向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中国抗癌药行业产品的品牌市场调查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五、抗癌药行业品牌忠诚度调查结果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六、抗癌药行业品牌市场占有率调查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2020-2025年中国抗癌药产品所属行业关键数据指标参考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2020-2025年中国抗癌药所属行业主要数据监测分析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一、中国抗癌药所属行业规模分析</w:t>
      </w:r>
      <w:r>
        <w:rPr>
          <w:rFonts w:hint="eastAsia"/>
        </w:rPr>
        <w:br/>
      </w:r>
      <w:r>
        <w:rPr>
          <w:rFonts w:hint="eastAsia"/>
        </w:rPr>
        <w:t>　　　　二、中国抗癌药所属行业结构分析</w:t>
      </w:r>
      <w:r>
        <w:rPr>
          <w:rFonts w:hint="eastAsia"/>
        </w:rPr>
        <w:br/>
      </w:r>
      <w:r>
        <w:rPr>
          <w:rFonts w:hint="eastAsia"/>
        </w:rPr>
        <w:t>　　　　三、中国抗癌药所属行业产值分析</w:t>
      </w:r>
      <w:r>
        <w:rPr>
          <w:rFonts w:hint="eastAsia"/>
        </w:rPr>
        <w:br/>
      </w:r>
      <w:r>
        <w:rPr>
          <w:rFonts w:hint="eastAsia"/>
        </w:rPr>
        <w:t>　　　　四、中国抗癌药所属行业成本费用分析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五、中国抗癌药所属行业盈利能力分析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2020-2025年中国抗癌药所属行业产量数据统计分析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一、中国抗癌药产量数据分析</w:t>
      </w:r>
      <w:r>
        <w:rPr>
          <w:rFonts w:hint="eastAsia"/>
        </w:rPr>
        <w:br/>
      </w:r>
      <w:r>
        <w:rPr>
          <w:rFonts w:hint="eastAsia"/>
        </w:rPr>
        <w:t>　　　　二、中国抗癌药产量数据分析</w:t>
      </w:r>
      <w:r>
        <w:rPr>
          <w:rFonts w:hint="eastAsia"/>
        </w:rPr>
        <w:br/>
      </w:r>
      <w:r>
        <w:rPr>
          <w:rFonts w:hint="eastAsia"/>
        </w:rPr>
        <w:t>　　　　三、中国抗癌药产量增长性分析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2020-2025年中国抗癌药所属行业进出口数据监测研究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一、中国抗癌药进出口数量分析</w:t>
      </w:r>
      <w:r>
        <w:rPr>
          <w:rFonts w:hint="eastAsia"/>
        </w:rPr>
        <w:br/>
      </w:r>
      <w:r>
        <w:rPr>
          <w:rFonts w:hint="eastAsia"/>
        </w:rPr>
        <w:t>　　　　二、中国抗癌药进出口金额分析</w:t>
      </w:r>
      <w:r>
        <w:rPr>
          <w:rFonts w:hint="eastAsia"/>
        </w:rPr>
        <w:br/>
      </w:r>
      <w:r>
        <w:rPr>
          <w:rFonts w:hint="eastAsia"/>
        </w:rPr>
        <w:t>　　　　三、中国抗癌药进出口国家及地区分析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2025年中国抗癌药产品主要区域与重点城市市场剖析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华北地区抗癌药发展状况分析</w:t>
      </w:r>
      <w:r>
        <w:rPr>
          <w:rFonts w:hint="eastAsia"/>
        </w:rPr>
        <w:br/>
      </w:r>
      <w:r>
        <w:rPr>
          <w:rFonts w:hint="eastAsia"/>
        </w:rPr>
        <w:t>　　第二节 华中地区抗癌药发展状况分析</w:t>
      </w:r>
      <w:r>
        <w:rPr>
          <w:rFonts w:hint="eastAsia"/>
        </w:rPr>
        <w:br/>
      </w:r>
      <w:r>
        <w:rPr>
          <w:rFonts w:hint="eastAsia"/>
        </w:rPr>
        <w:t>　　第三节 华东地区抗癌药发展状况分析</w:t>
      </w:r>
      <w:r>
        <w:rPr>
          <w:rFonts w:hint="eastAsia"/>
        </w:rPr>
        <w:br/>
      </w:r>
      <w:r>
        <w:rPr>
          <w:rFonts w:hint="eastAsia"/>
        </w:rPr>
        <w:t>　　第四节 华南地区抗癌药发展状况分析</w:t>
      </w:r>
      <w:r>
        <w:rPr>
          <w:rFonts w:hint="eastAsia"/>
        </w:rPr>
        <w:br/>
      </w:r>
      <w:r>
        <w:rPr>
          <w:rFonts w:hint="eastAsia"/>
        </w:rPr>
        <w:t>　　第五节 西南地区抗癌药发展状况分析</w:t>
      </w:r>
      <w:r>
        <w:rPr>
          <w:rFonts w:hint="eastAsia"/>
        </w:rPr>
        <w:br/>
      </w:r>
      <w:r>
        <w:rPr>
          <w:rFonts w:hint="eastAsia"/>
        </w:rPr>
        <w:t>　　第六节 东北地区抗癌药发展状况分析</w:t>
      </w:r>
      <w:r>
        <w:rPr>
          <w:rFonts w:hint="eastAsia"/>
        </w:rPr>
        <w:br/>
      </w:r>
      <w:r>
        <w:rPr>
          <w:rFonts w:hint="eastAsia"/>
        </w:rPr>
        <w:t>　　第七节 西北地区抗癌药发展状况分析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2025年中国抗癌药产品市场竞争格局热点观察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2025年中国抗癌药产品竞争现状分析</w:t>
      </w:r>
      <w:r>
        <w:rPr>
          <w:rFonts w:hint="eastAsia"/>
        </w:rPr>
        <w:br/>
      </w:r>
      <w:r>
        <w:rPr>
          <w:rFonts w:hint="eastAsia"/>
        </w:rPr>
        <w:t>　　　　一、抗癌药产品市场竞争力分析</w:t>
      </w:r>
      <w:r>
        <w:rPr>
          <w:rFonts w:hint="eastAsia"/>
        </w:rPr>
        <w:br/>
      </w:r>
      <w:r>
        <w:rPr>
          <w:rFonts w:hint="eastAsia"/>
        </w:rPr>
        <w:t>　　　　二、抗癌药产品价格竞争分析</w:t>
      </w:r>
      <w:r>
        <w:rPr>
          <w:rFonts w:hint="eastAsia"/>
        </w:rPr>
        <w:br/>
      </w:r>
      <w:r>
        <w:rPr>
          <w:rFonts w:hint="eastAsia"/>
        </w:rPr>
        <w:t>　　　　三、抗癌药产品成本竞争分析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2025年中国抗癌药产品集中度分析</w:t>
      </w:r>
      <w:r>
        <w:rPr>
          <w:rFonts w:hint="eastAsia"/>
        </w:rPr>
        <w:br/>
      </w:r>
      <w:r>
        <w:rPr>
          <w:rFonts w:hint="eastAsia"/>
        </w:rPr>
        <w:t>　　　　一、抗癌药产品市场集中度分析</w:t>
      </w:r>
      <w:r>
        <w:rPr>
          <w:rFonts w:hint="eastAsia"/>
        </w:rPr>
        <w:br/>
      </w:r>
      <w:r>
        <w:rPr>
          <w:rFonts w:hint="eastAsia"/>
        </w:rPr>
        <w:t>　　　　二、抗癌药产品区域集中度分析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2025年中国抗癌药产品重点城市竞争分析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2025年中国抗癌药产品提升竞争力策略分析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中国抗癌药产品优势品牌竞争性财务指标分析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诺华制药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罗氏制药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默沙东公司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百时美施贵宝公司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辉瑞公司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法国赛诺菲-安万特公司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中科院药用植物所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恒瑞医药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2025年中国抗癌药产品市场营销面临的机遇与挑战研究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2025年中国抗癌药产品市场营销面临的机遇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2025年中国抗癌药产品市场营销面临问题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2025年中国抗癌药产品企业应对挑战的策略研究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2025-2031年中国抗癌药产品发展趋势与投资策略研究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2025-2031年中国抗癌药产品发展趋势预测分析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一、2025-2031年中国抗癌药产品供给预测分析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二、2025-2031年中国抗癌药产品需求预测分析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三、2025-2031年中国抗癌药产品竞争格局展望预测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2025-2031年中国抗癌药产品市场盈利预测研究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2025-2031年中国抗癌药产品未来发展预测研究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2025-2031年中国抗癌药产品投资策略研究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2025-2031年中国抗癌药产品项目投资可行性研究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2025-2031年中国抗癌药产品投资吸引力分析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2025-2031年中国抗癌药产品投资风险研究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一、中国抗癌药产品进入壁垒研究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二、中国抗癌药产品投资风险及规避建议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2025年中国抗癌药产品投资可行性分析研究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(中智林)观点剖析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抗癌药行业现状</w:t>
      </w:r>
      <w:r>
        <w:rPr>
          <w:rFonts w:hint="eastAsia"/>
        </w:rPr>
        <w:br/>
      </w:r>
      <w:r>
        <w:rPr>
          <w:rFonts w:hint="eastAsia"/>
        </w:rPr>
        <w:t>　　图表 抗癌药行业产业链调研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2020-2025年抗癌药行业市场容量统计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2020-2025年中国抗癌药行业市场规模情况</w:t>
      </w:r>
      <w:r>
        <w:rPr>
          <w:rFonts w:hint="eastAsia"/>
        </w:rPr>
        <w:br/>
      </w:r>
      <w:r>
        <w:rPr>
          <w:rFonts w:hint="eastAsia"/>
        </w:rPr>
        <w:t>　　图表 抗癌药行业动态</w:t>
      </w:r>
      <w:r>
        <w:rPr>
          <w:rFonts w:hint="eastAsia"/>
        </w:rPr>
        <w:br/>
      </w:r>
      <w:r>
        <w:rPr>
          <w:rFonts w:hint="eastAsia"/>
        </w:rPr>
        <w:t>　　图表 2020-2025年中国抗癌药行业销售收入统计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2020-2025年中国抗癌药行业盈利统计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2020-2025年中国抗癌药行业利润总额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2020-2025年中国抗癌药行业企业数量统计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2020-2025年中国抗癌药行业竞争力分析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2020-2025年中国抗癌药行业盈利能力分析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2020-2025年中国抗癌药行业运营能力分析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2020-2025年中国抗癌药行业偿债能力分析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2020-2025年中国抗癌药行业发展能力分析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2020-2025年中国抗癌药行业经营效益分析</w:t>
      </w:r>
      <w:r>
        <w:rPr>
          <w:rFonts w:hint="eastAsia"/>
        </w:rPr>
        <w:br/>
      </w:r>
      <w:r>
        <w:rPr>
          <w:rFonts w:hint="eastAsia"/>
        </w:rPr>
        <w:t>　　图表 抗癌药行业竞争对手分析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**地区抗癌药市场规模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</w:t>
      </w:r>
      <w:r>
        <w:rPr>
          <w:rFonts w:hint="eastAsia"/>
        </w:rPr>
        <w:br/>
      </w:r>
      <w:r>
        <w:rPr>
          <w:rFonts w:hint="eastAsia"/>
        </w:rPr>
        <w:t>　　图表 **地区抗癌药市场调研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**地区抗癌药市场规模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</w:t>
      </w:r>
      <w:r>
        <w:rPr>
          <w:rFonts w:hint="eastAsia"/>
        </w:rPr>
        <w:br/>
      </w:r>
      <w:r>
        <w:rPr>
          <w:rFonts w:hint="eastAsia"/>
        </w:rPr>
        <w:t>　　图表 **地区抗癌药市场调研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抗癌药重点企业（一）基本信息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抗癌药重点企业（一）经营情况分析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抗癌药重点企业（一）盈利能力情况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抗癌药重点企业（二）经营情况分析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抗癌药重点企业（二）盈利能力情况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2025-2031年中国抗癌药行业信息化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2025-2031年中国抗癌药行业市场容量预测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2025-2031年中国抗癌药行业市场规模预测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2025-2031年中国抗癌药行业风险分析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2025-2031年中国抗癌药市场前景分析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2025-2031年中国抗癌药行业发展趋势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6053404514aa2" w:history="1">
        <w:r>
          <w:rPr>
            <w:rStyle w:val="Hyperlink"/>
          </w:rPr>
          <w:t>中国抗癌药市场研究与前景趋势预测报告（2025-2031年）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6053404514aa2" w:history="1">
        <w:r>
          <w:rPr>
            <w:rStyle w:val="Hyperlink"/>
          </w:rPr>
          <w:t>https://www.20087.com/3/78/KangAiYaoFaZhanQuShi.html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热点：10大抗肿瘤中草药、抗癌药有哪些、抗肺肿瘤最强的中成药、抗癌药物价格一览表、17种抗癌药名单、抗癌药物、120万一针抗癌活几年、抗癌药物排名前十名、什么草药能治肿瘤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a91c7510a4ee1" w:history="1">
      <w:r>
        <w:rPr>
          <w:rStyle w:val="Hyperlink"/>
        </w:rPr>
        <w:t>中国抗癌药市场研究与前景趋势预测报告（2025-2031年）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KangAiYaoFaZhanQuShi.html" TargetMode="External" Id="R4d3605340451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KangAiYaoFaZhanQuShi.html" TargetMode="External" Id="Rd5ea91c7510a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2025-03-19T08:45:00Z</dcterms:created>
  <dcterms:modified xsi:type="dcterms:W3CDTF">2025-03-19T09:45:00Z</dcterms:modified>
  <dc:subject>中国抗癌药市场研究与前景趋势预测报告（2025-2031年）</dc:subject>
  <dc:title>中国抗癌药市场研究与前景趋势预测报告（2025-2031年）</dc:title>
  <cp:keywords>中国抗癌药市场研究与前景趋势预测报告（2025-2031年）</cp:keywords>
  <dc:description>中国抗癌药市场研究与前景趋势预测报告（2025-2031年）</dc:description>
</cp:coreProperties>
</file>