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4335a41f9b4cda" w:history="1">
              <w:r>
                <w:rPr>
                  <w:rStyle w:val="Hyperlink"/>
                </w:rPr>
                <w:t>中国中药针剂市场调查研究及发展前景预测报告（2026-2032年）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4335a41f9b4cda" w:history="1">
              <w:r>
                <w:rPr>
                  <w:rStyle w:val="Hyperlink"/>
                </w:rPr>
                <w:t>中国中药针剂市场调查研究及发展前景预测报告（2026-2032年）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1153A83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4335a41f9b4cda" w:history="1">
                <w:r>
                  <w:rPr>
                    <w:rStyle w:val="Hyperlink"/>
                  </w:rPr>
                  <w:t>https://www.20087.com/3/A8/ZhongYaoZhenJiShiChangQianJing.html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药针剂是一种将中药材提取、浓缩后制成的注射剂，广泛应用于中医临床治疗。近年来，随着中医药现代化的推进和人们对中医治疗的认可，中药针剂的市场需求不断增加。目前，市场上的中药针剂产品种类丰富，包括清热解毒类、活血化瘀类等多种类型，能够满足不同疾病的治疗需求。同时，为了确保中药针剂的安全性和有效性，许多企业开始采用严格的原材料筛选和质量控制手段。</w:t>
      </w:r>
      <w:r>
        <w:rPr>
          <w:rFonts w:hint="eastAsia"/>
        </w:rPr>
        <w:br/>
      </w:r>
      <w:r>
        <w:rPr>
          <w:rFonts w:hint="eastAsia"/>
        </w:rPr>
        <w:t>　　未来，中药针剂的发展将更加注重产品的安全性和标准化。市场调研网指出，安全性方面，通过严格的临床试验和不良反应监测，确保中药针剂的安全性和有效性，减少不良反应的发生。标准化方面，制定统一的中药针剂生产标准和质量控制规范，提高产品的质量和市场竞争力。此外，中药针剂的智能化生产和个性化用药也将成为行业发展的重要方向，通过集成传感器和大数据技术，实现中药针剂的智能生产和精准用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4335a41f9b4cda" w:history="1">
        <w:r>
          <w:rPr>
            <w:rStyle w:val="Hyperlink"/>
          </w:rPr>
          <w:t>中国中药针剂市场调查研究及发展前景预测报告（2026-2032年）</w:t>
        </w:r>
      </w:hyperlink>
      <w:r>
        <w:rPr>
          <w:rFonts w:hint="eastAsia"/>
        </w:rPr>
        <w:t>》，2025年中药针剂行业市场规模达 亿元，预计2032年市场规模将达 亿元，期间年均复合增长率（CAGR）达 %。报告依托国家统计局、相关行业协会及科研单位提供的权威数据，全面分析了中药针剂行业发展环境、产业链结构、市场供需状况及价格变化，重点研究了中药针剂行业内主要企业的经营现状。报告对中药针剂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中药针剂概况</w:t>
      </w:r>
      <w:r>
        <w:rPr>
          <w:rFonts w:hint="eastAsia"/>
        </w:rPr>
        <w:br/>
      </w:r>
      <w:r>
        <w:rPr>
          <w:rFonts w:hint="eastAsia"/>
        </w:rPr>
        <w:t>　　第一节 中药针剂定义</w:t>
      </w:r>
      <w:r>
        <w:rPr>
          <w:rFonts w:hint="eastAsia"/>
        </w:rPr>
        <w:br/>
      </w:r>
      <w:r>
        <w:rPr>
          <w:rFonts w:hint="eastAsia"/>
        </w:rPr>
        <w:t>　　第二节 中药针剂分类</w:t>
      </w:r>
      <w:r>
        <w:rPr>
          <w:rFonts w:hint="eastAsia"/>
        </w:rPr>
        <w:br/>
      </w:r>
      <w:r>
        <w:rPr>
          <w:rFonts w:hint="eastAsia"/>
        </w:rPr>
        <w:t>　　第三节 中药针剂的简史及行业发展简况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2025-2026年中国中药针剂行业经济与政策环境分析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2025-2026年中药针剂行业发展经济环境分析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2025-2026年中药针剂行业发展政策环境分析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2025-2026年中国中药针剂行业供需分析</w:t>
      </w:r>
      <w:r>
        <w:rPr>
          <w:rFonts w:hint="eastAsia"/>
        </w:rPr>
        <w:br/>
      </w:r>
      <w:r>
        <w:rPr>
          <w:rFonts w:hint="eastAsia"/>
        </w:rPr>
        <w:t>　　第一节 中国中药针剂市场现状分析</w:t>
      </w:r>
      <w:r>
        <w:rPr>
          <w:rFonts w:hint="eastAsia"/>
        </w:rPr>
        <w:br/>
      </w:r>
      <w:r>
        <w:rPr>
          <w:rFonts w:hint="eastAsia"/>
        </w:rPr>
        <w:t>　　第二节 中国中药针剂产品产量分析</w:t>
      </w:r>
      <w:r>
        <w:rPr>
          <w:rFonts w:hint="eastAsia"/>
        </w:rPr>
        <w:br/>
      </w:r>
      <w:r>
        <w:rPr>
          <w:rFonts w:hint="eastAsia"/>
        </w:rPr>
        <w:t>　　　　一、中药针剂产业总体产能规模</w:t>
      </w:r>
      <w:r>
        <w:rPr>
          <w:rFonts w:hint="eastAsia"/>
        </w:rPr>
        <w:br/>
      </w:r>
      <w:r>
        <w:rPr>
          <w:rFonts w:hint="eastAsia"/>
        </w:rPr>
        <w:t>　　　　二、中药针剂生产区域分布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三、2021-2026年中药针剂产量</w:t>
      </w:r>
      <w:r>
        <w:rPr>
          <w:rFonts w:hint="eastAsia"/>
        </w:rPr>
        <w:br/>
      </w:r>
      <w:r>
        <w:rPr>
          <w:rFonts w:hint="eastAsia"/>
        </w:rPr>
        <w:t>　　　　四、2021-2026年中药针剂消费情况</w:t>
      </w:r>
      <w:r>
        <w:rPr>
          <w:rFonts w:hint="eastAsia"/>
        </w:rPr>
        <w:br/>
      </w:r>
      <w:r>
        <w:rPr>
          <w:rFonts w:hint="eastAsia"/>
        </w:rPr>
        <w:t>　　第三节 中国中药针剂市场需求分析</w:t>
      </w:r>
      <w:r>
        <w:rPr>
          <w:rFonts w:hint="eastAsia"/>
        </w:rPr>
        <w:br/>
      </w:r>
      <w:r>
        <w:rPr>
          <w:rFonts w:hint="eastAsia"/>
        </w:rPr>
        <w:t>　　第四节 中国中药针剂消费状况分析</w:t>
      </w:r>
      <w:r>
        <w:rPr>
          <w:rFonts w:hint="eastAsia"/>
        </w:rPr>
        <w:br/>
      </w:r>
      <w:r>
        <w:rPr>
          <w:rFonts w:hint="eastAsia"/>
        </w:rPr>
        <w:t>　　第五节 中国中药针剂价格趋势分析</w:t>
      </w:r>
      <w:r>
        <w:rPr>
          <w:rFonts w:hint="eastAsia"/>
        </w:rPr>
        <w:br/>
      </w:r>
      <w:r>
        <w:rPr>
          <w:rFonts w:hint="eastAsia"/>
        </w:rPr>
        <w:t>　　　　一、中国中药针剂2021-2026年价格走势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二、影响中药针剂价格因素分析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三、2021-2032年中国中药针剂价格走势预测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中国中药针剂行业进出口分析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2021-2026年中药针剂行业进口数据分析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2021-2026年中药针剂行业出口数据分析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2021-2032年中药针剂行业进口数据预测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2021-2032年中药针剂行业出口数据预测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2021-2026年中国中药针剂行业的市场需求分析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2021-2026年中国中药针剂的需求量分析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2021-2026年我国各地区中药针剂的需求结构分析</w:t>
      </w:r>
      <w:r>
        <w:rPr>
          <w:rFonts w:hint="eastAsia"/>
        </w:rPr>
        <w:br/>
      </w:r>
      <w:r>
        <w:rPr>
          <w:rFonts w:hint="eastAsia"/>
        </w:rPr>
        <w:t>　　　　一、我国中药针剂行业分地区产业结构分析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二、我国华东地区中药针剂需求量分析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三、我国华北地区中药针剂需求量分析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四、我国华中地区中药针剂需求量分析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五、我国华南地区中药针剂需求量分析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六、我国东北地区中药针剂需求量分析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七、我国西部地区中药针剂需求量分析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2021-2026年中国中药针剂行业主要指标监测分析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2021-2026年中国中药针剂行业规模情况分析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2021-2026年中国中药针剂行业产销情况分析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2021-2026年中国中药针剂行业财务能力分析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2021-2026年中药针剂行业特性分析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中药针剂行业SWOT分析</w:t>
      </w:r>
      <w:r>
        <w:rPr>
          <w:rFonts w:hint="eastAsia"/>
        </w:rPr>
        <w:br/>
      </w:r>
      <w:r>
        <w:rPr>
          <w:rFonts w:hint="eastAsia"/>
        </w:rPr>
        <w:t>　　　　一、中药针剂行业优势</w:t>
      </w:r>
      <w:r>
        <w:rPr>
          <w:rFonts w:hint="eastAsia"/>
        </w:rPr>
        <w:br/>
      </w:r>
      <w:r>
        <w:rPr>
          <w:rFonts w:hint="eastAsia"/>
        </w:rPr>
        <w:t>　　　　二、中药针剂行业劣势</w:t>
      </w:r>
      <w:r>
        <w:rPr>
          <w:rFonts w:hint="eastAsia"/>
        </w:rPr>
        <w:br/>
      </w:r>
      <w:r>
        <w:rPr>
          <w:rFonts w:hint="eastAsia"/>
        </w:rPr>
        <w:t>　　　　三、中药针剂行业机会</w:t>
      </w:r>
      <w:r>
        <w:rPr>
          <w:rFonts w:hint="eastAsia"/>
        </w:rPr>
        <w:br/>
      </w:r>
      <w:r>
        <w:rPr>
          <w:rFonts w:hint="eastAsia"/>
        </w:rPr>
        <w:t>　　　　四、中药针剂行业风险</w:t>
      </w:r>
      <w:r>
        <w:rPr>
          <w:rFonts w:hint="eastAsia"/>
        </w:rPr>
        <w:br/>
      </w:r>
      <w:r>
        <w:rPr>
          <w:rFonts w:hint="eastAsia"/>
        </w:rPr>
        <w:t>　　第三节 中药针剂行业波特五力模型分析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中药针剂行业重点企业发展调研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中药针剂重点企业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三、中药针剂企业经营情况分析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中药针剂重点企业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三、中药针剂企业经营情况分析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中药针剂重点企业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三、中药针剂企业经营情况分析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中药针剂重点企业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三、中药针剂企业经营情况分析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中药针剂重点企业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三、中药针剂企业经营情况分析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中药针剂重点企业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三、中药针剂企业经营情况分析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中药针剂重点企业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三、中药针剂企业经营情况分析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中药针剂重点企业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三、中药针剂企业经营情况分析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中药针剂行业投资建议分析</w:t>
      </w:r>
      <w:r>
        <w:rPr>
          <w:rFonts w:hint="eastAsia"/>
        </w:rPr>
        <w:br/>
      </w:r>
      <w:r>
        <w:rPr>
          <w:rFonts w:hint="eastAsia"/>
        </w:rPr>
        <w:t>　　第一节 中药针剂行业投资环境分析</w:t>
      </w:r>
      <w:r>
        <w:rPr>
          <w:rFonts w:hint="eastAsia"/>
        </w:rPr>
        <w:br/>
      </w:r>
      <w:r>
        <w:rPr>
          <w:rFonts w:hint="eastAsia"/>
        </w:rPr>
        <w:t>　　第二节 中药针剂行业投资风险分析</w:t>
      </w:r>
      <w:r>
        <w:rPr>
          <w:rFonts w:hint="eastAsia"/>
        </w:rPr>
        <w:br/>
      </w:r>
      <w:r>
        <w:rPr>
          <w:rFonts w:hint="eastAsia"/>
        </w:rPr>
        <w:t>　　第三节 中药针剂行业投资建议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中国中药针剂行业未来发展预测及投资前景分析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未来中药针剂行业发展趋势分析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一、未来中药针剂行业发展分析</w:t>
      </w:r>
      <w:r>
        <w:rPr>
          <w:rFonts w:hint="eastAsia"/>
        </w:rPr>
        <w:br/>
      </w:r>
      <w:r>
        <w:rPr>
          <w:rFonts w:hint="eastAsia"/>
        </w:rPr>
        <w:t>　　　　二、未来中药针剂行业技术开发方向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2021-2032年中药针剂行业运行状况预测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一、2021-2032年中药针剂行业工业总产值预测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二、2021-2032年中药针剂行业销售收入预测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三、2021-2032年中药针剂行业总资产预测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业内专家对中国中药针剂行业投资的建议及观点</w:t>
      </w:r>
      <w:r>
        <w:rPr>
          <w:rFonts w:hint="eastAsia"/>
        </w:rPr>
        <w:br/>
      </w:r>
      <w:r>
        <w:rPr>
          <w:rFonts w:hint="eastAsia"/>
        </w:rPr>
        <w:t>　　第一节 中药针剂投资机遇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中药针剂投资风险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中药针剂行业应对策略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中:智:林:中药针剂市场的重点客户战略实施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4335a41f9b4cda" w:history="1">
        <w:r>
          <w:rPr>
            <w:rStyle w:val="Hyperlink"/>
          </w:rPr>
          <w:t>中国中药针剂市场调查研究及发展前景预测报告（2026-2032年）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1153A83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4335a41f9b4cda" w:history="1">
        <w:r>
          <w:rPr>
            <w:rStyle w:val="Hyperlink"/>
          </w:rPr>
          <w:t>https://www.20087.com/3/A8/ZhongYaoZhenJiShiChangQianJing.html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热点：中药针剂为什么被禁用、中药注射剂品种目录、中药注射剂被国家禁止了吗2025、中药注射剂临床使用基本原则、心脑血管用药排名,中药注射剂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fe03374ca345e2" w:history="1">
      <w:r>
        <w:rPr>
          <w:rStyle w:val="Hyperlink"/>
        </w:rPr>
        <w:t>中国中药针剂市场调查研究及发展前景预测报告（2026-2032年）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A8/ZhongYaoZhenJiShiChangQianJing.html" TargetMode="External" Id="Ra14335a41f9b4c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A8/ZhongYaoZhenJiShiChangQianJing.html" TargetMode="External" Id="R73fe03374ca345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2026-03-17T07:22:00Z</dcterms:created>
  <dcterms:modified xsi:type="dcterms:W3CDTF">2026-03-17T08:22:00Z</dcterms:modified>
  <dc:subject>中国中药针剂市场调查研究及发展前景预测报告（2026-2032年）</dc:subject>
  <dc:title>中国中药针剂市场调查研究及发展前景预测报告（2026-2032年）</dc:title>
  <cp:keywords>中国中药针剂市场调查研究及发展前景预测报告（2026-2032年）</cp:keywords>
  <dc:description>中国中药针剂市场调查研究及发展前景预测报告（2026-2032年）</dc:description>
</cp:coreProperties>
</file>