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70f3d1cc4053" w:history="1">
              <w:r>
                <w:rPr>
                  <w:rStyle w:val="Hyperlink"/>
                </w:rPr>
                <w:t>2024-2030年中国催产素行业市场调研与前景趋势分析报告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70f3d1cc4053" w:history="1">
              <w:r>
                <w:rPr>
                  <w:rStyle w:val="Hyperlink"/>
                </w:rPr>
                <w:t>2024-2030年中国催产素行业市场调研与前景趋势分析报告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470f3d1cc4053" w:history="1">
                <w:r>
                  <w:rPr>
                    <w:rStyle w:val="Hyperlink"/>
                  </w:rPr>
                  <w:t>https://www.20087.com/3/98/CuiChanSuFaZhanQianJingFenXi.html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人体自然产生的激素，用于刺激子宫收缩，促进分娩过程。在医疗领域，合成催产素被广泛用于诱导分娩、治疗产后出血和促进乳汁分泌。近年来，催产素的使用规范和副作用管理得到加强，以确保母婴安全。同时，科学家们正在探索催产素在社会行为、情感联系和焦虑障碍治疗中的潜在作用，拓展了其在精神健康领域的应用。</w:t>
      </w:r>
      <w:r>
        <w:rPr>
          <w:rFonts w:hint="eastAsia"/>
        </w:rPr>
        <w:br/>
      </w:r>
      <w:r>
        <w:rPr>
          <w:rFonts w:hint="eastAsia"/>
        </w:rPr>
        <w:t>　　未来，催产素的研究将深入其在神经科学和心理健康方面的作用机制。随着对大脑中催产素受体分布和功能理解的加深，催产素可能成为治疗孤独症谱系障碍(ASD)、社交焦虑症和其他神经心理疾病的新型疗法。此外，个性化医疗的兴起将推动催产素应用的精细化，根据个体的生理和心理特征制定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70f3d1cc4053" w:history="1">
        <w:r>
          <w:rPr>
            <w:rStyle w:val="Hyperlink"/>
          </w:rPr>
          <w:t>2024-2030年中国催产素行业市场调研与前景趋势分析报告</w:t>
        </w:r>
      </w:hyperlink>
      <w:r>
        <w:rPr>
          <w:rFonts w:hint="eastAsia"/>
        </w:rPr>
        <w:t>》全面分析了催产素行业的现状，深入探讨了催产素市场需求、市场规模及价格波动。催产素报告探讨了产业链关键环节，并对催产素各细分市场进行了研究。同时，基于权威数据和专业分析，科学预测了催产素市场前景与发展趋势。此外，还评估了催产素重点企业的经营状况，包括品牌影响力、市场集中度以及竞争格局，并审慎剖析了潜在风险与机遇。催产素报告以其专业性、科学性和权威性，成为催产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催产素行业界定</w:t>
      </w:r>
      <w:r>
        <w:rPr>
          <w:rFonts w:hint="eastAsia"/>
        </w:rPr>
        <w:br/>
      </w:r>
      <w:r>
        <w:rPr>
          <w:rFonts w:hint="eastAsia"/>
        </w:rPr>
        <w:t>　　第一节 催产素行业定义</w:t>
      </w:r>
      <w:r>
        <w:rPr>
          <w:rFonts w:hint="eastAsia"/>
        </w:rPr>
        <w:br/>
      </w:r>
      <w:r>
        <w:rPr>
          <w:rFonts w:hint="eastAsia"/>
        </w:rPr>
        <w:t>　　第二节 催产素行业特点分析</w:t>
      </w:r>
      <w:r>
        <w:rPr>
          <w:rFonts w:hint="eastAsia"/>
        </w:rPr>
        <w:br/>
      </w:r>
      <w:r>
        <w:rPr>
          <w:rFonts w:hint="eastAsia"/>
        </w:rPr>
        <w:t>　　第三节 催产素行业发展历程</w:t>
      </w:r>
      <w:r>
        <w:rPr>
          <w:rFonts w:hint="eastAsia"/>
        </w:rPr>
        <w:br/>
      </w:r>
      <w:r>
        <w:rPr>
          <w:rFonts w:hint="eastAsia"/>
        </w:rPr>
        <w:t>　　第四节 催产素产业链分析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2023-2024年全球催产素行业发展态势分析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全球催产素行业总体情况</w:t>
      </w:r>
      <w:r>
        <w:rPr>
          <w:rFonts w:hint="eastAsia"/>
        </w:rPr>
        <w:br/>
      </w:r>
      <w:r>
        <w:rPr>
          <w:rFonts w:hint="eastAsia"/>
        </w:rPr>
        <w:t>　　第二节 催产素行业重点国家、地区市场分析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全球催产素行业发展前景预测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2023-2024年中国催产素行业发展环境分析</w:t>
      </w:r>
      <w:r>
        <w:rPr>
          <w:rFonts w:hint="eastAsia"/>
        </w:rPr>
        <w:br/>
      </w:r>
      <w:r>
        <w:rPr>
          <w:rFonts w:hint="eastAsia"/>
        </w:rPr>
        <w:t>　　第一节 催产素行业经济环境分析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催产素行业政策环境分析</w:t>
      </w:r>
      <w:r>
        <w:rPr>
          <w:rFonts w:hint="eastAsia"/>
        </w:rPr>
        <w:br/>
      </w:r>
      <w:r>
        <w:rPr>
          <w:rFonts w:hint="eastAsia"/>
        </w:rPr>
        <w:t>　　　　一、催产素行业相关政策</w:t>
      </w:r>
      <w:r>
        <w:rPr>
          <w:rFonts w:hint="eastAsia"/>
        </w:rPr>
        <w:br/>
      </w:r>
      <w:r>
        <w:rPr>
          <w:rFonts w:hint="eastAsia"/>
        </w:rPr>
        <w:t>　　　　二、催产素行业相关标准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2023-2024年催产素行业技术发展现状及趋势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当前我国催产素技术发展现状</w:t>
      </w:r>
      <w:r>
        <w:rPr>
          <w:rFonts w:hint="eastAsia"/>
        </w:rPr>
        <w:br/>
      </w:r>
      <w:r>
        <w:rPr>
          <w:rFonts w:hint="eastAsia"/>
        </w:rPr>
        <w:t>　　第二节 中外催产素技术差距及产生差距的主要原因分析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提高我国催产素技术的对策</w:t>
      </w:r>
      <w:r>
        <w:rPr>
          <w:rFonts w:hint="eastAsia"/>
        </w:rPr>
        <w:br/>
      </w:r>
      <w:r>
        <w:rPr>
          <w:rFonts w:hint="eastAsia"/>
        </w:rPr>
        <w:t>　　第四节 我国催产素研发、设计发展趋势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中国催产素行业市场供需状况分析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中国催产素行业市场规模情况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中国催产素行业市场需求状况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一、2019-2024年催产素行业市场需求情况</w:t>
      </w:r>
      <w:r>
        <w:rPr>
          <w:rFonts w:hint="eastAsia"/>
        </w:rPr>
        <w:br/>
      </w:r>
      <w:r>
        <w:rPr>
          <w:rFonts w:hint="eastAsia"/>
        </w:rPr>
        <w:t>　　　　二、催产素行业市场需求特点分析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三、2024-2030年催产素行业市场需求预测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中国催产素行业市场供给状况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一、2019-2024年催产素行业市场供给情况</w:t>
      </w:r>
      <w:r>
        <w:rPr>
          <w:rFonts w:hint="eastAsia"/>
        </w:rPr>
        <w:br/>
      </w:r>
      <w:r>
        <w:rPr>
          <w:rFonts w:hint="eastAsia"/>
        </w:rPr>
        <w:t>　　　　二、催产素行业市场供给特点分析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三、2024-2030年催产素行业市场供给预测</w:t>
      </w:r>
      <w:r>
        <w:rPr>
          <w:rFonts w:hint="eastAsia"/>
        </w:rPr>
        <w:br/>
      </w:r>
      <w:r>
        <w:rPr>
          <w:rFonts w:hint="eastAsia"/>
        </w:rPr>
        <w:t>　　第四节 催产素行业市场供需平衡状况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中国催产素行业进出口情况分析</w:t>
      </w:r>
      <w:r>
        <w:rPr>
          <w:rFonts w:hint="eastAsia"/>
        </w:rPr>
        <w:br/>
      </w:r>
      <w:r>
        <w:rPr>
          <w:rFonts w:hint="eastAsia"/>
        </w:rPr>
        <w:t>　　第一节 催产素行业出口情况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三、2024-2030年催产素行业出口情况预测</w:t>
      </w:r>
      <w:r>
        <w:rPr>
          <w:rFonts w:hint="eastAsia"/>
        </w:rPr>
        <w:br/>
      </w:r>
      <w:r>
        <w:rPr>
          <w:rFonts w:hint="eastAsia"/>
        </w:rPr>
        <w:t>　　第二节 催产素行业进口情况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三、2024-2030年催产素行业进口情况预测</w:t>
      </w:r>
      <w:r>
        <w:rPr>
          <w:rFonts w:hint="eastAsia"/>
        </w:rPr>
        <w:br/>
      </w:r>
      <w:r>
        <w:rPr>
          <w:rFonts w:hint="eastAsia"/>
        </w:rPr>
        <w:t>　　第三节 催产素行业进出口面临的挑战及对策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2023-2024年中国催产素行业产品价格监测</w:t>
      </w:r>
      <w:r>
        <w:rPr>
          <w:rFonts w:hint="eastAsia"/>
        </w:rPr>
        <w:br/>
      </w:r>
      <w:r>
        <w:rPr>
          <w:rFonts w:hint="eastAsia"/>
        </w:rPr>
        <w:t>　　　　一、催产素市场价格特征</w:t>
      </w:r>
      <w:r>
        <w:rPr>
          <w:rFonts w:hint="eastAsia"/>
        </w:rPr>
        <w:br/>
      </w:r>
      <w:r>
        <w:rPr>
          <w:rFonts w:hint="eastAsia"/>
        </w:rPr>
        <w:t>　　　　二、当前催产素市场价格评述</w:t>
      </w:r>
      <w:r>
        <w:rPr>
          <w:rFonts w:hint="eastAsia"/>
        </w:rPr>
        <w:br/>
      </w:r>
      <w:r>
        <w:rPr>
          <w:rFonts w:hint="eastAsia"/>
        </w:rPr>
        <w:t>　　　　三、影响催产素市场价格因素分析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四、未来催产素市场价格走势预测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中国催产素行业重点区域市场分析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催产素行业区域市场分布情况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2023-2024年催产素行业细分市场调研分析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催产素细分产品（一）市场调研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催产素细分产品（二）市场调研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2023-2024年催产素行业上、下游市场分析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催产素行业上游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催产素行业下游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催产素重点企业（一）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催产素重点企业（二）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催产素重点企业（三）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催产素重点企业（四）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催产素重点企业（五）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催产素重点企业（六）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催产素行业风险及对策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2024-2030年催产素行业发展环境分析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2024-2030年催产素行业投资特性分析</w:t>
      </w:r>
      <w:r>
        <w:rPr>
          <w:rFonts w:hint="eastAsia"/>
        </w:rPr>
        <w:br/>
      </w:r>
      <w:r>
        <w:rPr>
          <w:rFonts w:hint="eastAsia"/>
        </w:rPr>
        <w:t>　　　　一、催产素行业进入壁垒</w:t>
      </w:r>
      <w:r>
        <w:rPr>
          <w:rFonts w:hint="eastAsia"/>
        </w:rPr>
        <w:br/>
      </w:r>
      <w:r>
        <w:rPr>
          <w:rFonts w:hint="eastAsia"/>
        </w:rPr>
        <w:t>　　　　二、催产素行业盈利模式</w:t>
      </w:r>
      <w:r>
        <w:rPr>
          <w:rFonts w:hint="eastAsia"/>
        </w:rPr>
        <w:br/>
      </w:r>
      <w:r>
        <w:rPr>
          <w:rFonts w:hint="eastAsia"/>
        </w:rPr>
        <w:t>　　　　三、催产素行业盈利因素</w:t>
      </w:r>
      <w:r>
        <w:rPr>
          <w:rFonts w:hint="eastAsia"/>
        </w:rPr>
        <w:br/>
      </w:r>
      <w:r>
        <w:rPr>
          <w:rFonts w:hint="eastAsia"/>
        </w:rPr>
        <w:t>　　第三节 催产素行业“波特五力模型”分析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2024-2030年催产素行业风险及对策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催产素企业竞争策略分析</w:t>
      </w:r>
      <w:r>
        <w:rPr>
          <w:rFonts w:hint="eastAsia"/>
        </w:rPr>
        <w:br/>
      </w:r>
      <w:r>
        <w:rPr>
          <w:rFonts w:hint="eastAsia"/>
        </w:rPr>
        <w:t>　　第一节 催产素市场竞争策略分析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一、2024-2030年中国催产素市场增长潜力分析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二、2024-2030年中国催产素主要潜力品种分析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三、现有催产素产品竞争策略分析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四、潜力催产素品种竞争策略选择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2024-2030年中国催产素企业竞争策略分析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一、2024-2030年我国催产素市场竞争趋势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二、2024-2030年催产素行业竞争格局展望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三、2024-2030年催产素行业竞争策略分析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四、2024-2030年催产素企业竞争策略分析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2024-2030年中国催产素行业发展趋势分析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一、2024-2030年催产素技术发展趋势分析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二、2024-2030年催产素产品发展趋势分析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三、2024-2030年催产素行业竞争格局展望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2024-2030年中国催产素市场趋势分析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一、2024-2030年催产素发展趋势预测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二、2024-2030年催产素市场前景分析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三、2024-2030年催产素产业政策趋向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2024-2030年催产素行业投资价值评估分析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催产素行业发展建议分析</w:t>
      </w:r>
      <w:r>
        <w:rPr>
          <w:rFonts w:hint="eastAsia"/>
        </w:rPr>
        <w:br/>
      </w:r>
      <w:r>
        <w:rPr>
          <w:rFonts w:hint="eastAsia"/>
        </w:rPr>
        <w:t>　　第一节 催产素行业研究结论及建议</w:t>
      </w:r>
      <w:r>
        <w:rPr>
          <w:rFonts w:hint="eastAsia"/>
        </w:rPr>
        <w:br/>
      </w:r>
      <w:r>
        <w:rPr>
          <w:rFonts w:hint="eastAsia"/>
        </w:rPr>
        <w:t>　　第二节 催产素细分行业研究结论及建议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[:中智:林:]催产素行业竞争策略总结及建议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催产素行业历程</w:t>
      </w:r>
      <w:r>
        <w:rPr>
          <w:rFonts w:hint="eastAsia"/>
        </w:rPr>
        <w:br/>
      </w:r>
      <w:r>
        <w:rPr>
          <w:rFonts w:hint="eastAsia"/>
        </w:rPr>
        <w:t>　　图表 催产素行业生命周期</w:t>
      </w:r>
      <w:r>
        <w:rPr>
          <w:rFonts w:hint="eastAsia"/>
        </w:rPr>
        <w:br/>
      </w:r>
      <w:r>
        <w:rPr>
          <w:rFonts w:hint="eastAsia"/>
        </w:rPr>
        <w:t>　　图表 催产素行业产业链分析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2024年中国催产素进口国家及地区分析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2024-2030年中国催产素市场前景分析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70f3d1cc4053" w:history="1">
        <w:r>
          <w:rPr>
            <w:rStyle w:val="Hyperlink"/>
          </w:rPr>
          <w:t>2024-2030年中国催产素行业市场调研与前景趋势分析报告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470f3d1cc4053" w:history="1">
        <w:r>
          <w:rPr>
            <w:rStyle w:val="Hyperlink"/>
          </w:rPr>
          <w:t>https://www.20087.com/3/98/CuiChanSuFaZhanQianJingFenXi.html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167165304863" w:history="1">
      <w:r>
        <w:rPr>
          <w:rStyle w:val="Hyperlink"/>
        </w:rPr>
        <w:t>2024-2030年中国催产素行业市场调研与前景趋势分析报告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uiChanSuFaZhanQianJingFenXi.html" TargetMode="External" Id="R7d7470f3d1c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uiChanSuFaZhanQianJingFenXi.html" TargetMode="External" Id="R5f071671653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2024-04-07T01:21:00Z</dcterms:created>
  <dcterms:modified xsi:type="dcterms:W3CDTF">2024-04-07T02:21:00Z</dcterms:modified>
  <dc:subject>2024-2030年中国催产素行业市场调研与前景趋势分析报告</dc:subject>
  <dc:title>2024-2030年中国催产素行业市场调研与前景趋势分析报告</dc:title>
  <cp:keywords>2024-2030年中国催产素行业市场调研与前景趋势分析报告</cp:keywords>
  <dc:description>2024-2030年中国催产素行业市场调研与前景趋势分析报告</dc:description>
</cp:coreProperties>
</file>