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fa37a6914189" w:history="1">
              <w:r>
                <w:rPr>
                  <w:rStyle w:val="Hyperlink"/>
                </w:rPr>
                <w:t>2024-2030年中国分子（核酸）诊断行业发展深度调研与未来趋势预测报告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fa37a6914189" w:history="1">
              <w:r>
                <w:rPr>
                  <w:rStyle w:val="Hyperlink"/>
                </w:rPr>
                <w:t>2024-2030年中国分子（核酸）诊断行业发展深度调研与未来趋势预测报告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fa37a6914189" w:history="1">
                <w:r>
                  <w:rPr>
                    <w:rStyle w:val="Hyperlink"/>
                  </w:rPr>
                  <w:t>https://www.20087.com/3/58/FenZiHeSuanZhenDuanFaZhanQuShiFe.html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，尤其是基于核酸（DNA和RNA）的检测技术，已成为现代医学诊断的重要组成部分。它在传染病、遗传性疾病、癌症早期筛查和个性化医疗等领域发挥着关键作用。随着PCR（聚合酶链式反应）、基因测序和CRISPR等技术的进步，分子诊断的准确性和效率大幅提升，能够提供更快速、更具体的诊断结果。</w:t>
      </w:r>
      <w:r>
        <w:rPr>
          <w:rFonts w:hint="eastAsia"/>
        </w:rPr>
        <w:br/>
      </w:r>
      <w:r>
        <w:rPr>
          <w:rFonts w:hint="eastAsia"/>
        </w:rPr>
        <w:t>　　分子诊断的未来将朝着更高灵敏度、更广覆盖范围和更低成本的方向发展。纳米技术和微流控芯片的应用将使检测过程更加简便和便携，适合现场即时检测（POCT）。同时，伴随生物信息学和大数据分析的融合，分子诊断将能够提供更全面的基因组信息，辅助医生制定精准治疗方案。此外，远程医疗和在线诊断平台的兴起，将使分子诊断服务更加普及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fa37a6914189" w:history="1">
        <w:r>
          <w:rPr>
            <w:rStyle w:val="Hyperlink"/>
          </w:rPr>
          <w:t>2024-2030年中国分子（核酸）诊断行业发展深度调研与未来趋势预测报告</w:t>
        </w:r>
      </w:hyperlink>
      <w:r>
        <w:rPr>
          <w:rFonts w:hint="eastAsia"/>
        </w:rPr>
        <w:t>》基于多年分子（核酸）诊断行业研究积累，结合分子（核酸）诊断行业市场现状，通过资深研究团队对分子（核酸）诊断市场资讯的系统整理与分析，依托权威数据资源及长期市场监测数据库，对分子（核酸）诊断行业进行了全面调研。报告详细分析了分子（核酸）诊断市场规模、市场前景、技术现状及未来发展方向，重点评估了分子（核酸）诊断行业内企业的竞争格局及经营表现，并通过SWOT分析揭示了分子（核酸）诊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6fa37a6914189" w:history="1">
        <w:r>
          <w:rPr>
            <w:rStyle w:val="Hyperlink"/>
          </w:rPr>
          <w:t>2024-2030年中国分子（核酸）诊断行业发展深度调研与未来趋势预测报告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》为投资者提供了准确的市场现状分析及前景预判，帮助挖掘行业投资价值，并提出投资策略与营销策略建议，是把握分子（核酸）诊断行业动态、优化决策的重要工具。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一、体外诊断概述</w:t>
      </w:r>
      <w:r>
        <w:rPr>
          <w:rFonts w:hint="eastAsia"/>
        </w:rPr>
        <w:br/>
      </w:r>
      <w:r>
        <w:rPr>
          <w:rFonts w:hint="eastAsia"/>
        </w:rPr>
        <w:t>　　　　　　（一）临床诊断及其分类</w:t>
      </w:r>
      <w:r>
        <w:rPr>
          <w:rFonts w:hint="eastAsia"/>
        </w:rPr>
        <w:br/>
      </w:r>
      <w:r>
        <w:rPr>
          <w:rFonts w:hint="eastAsia"/>
        </w:rPr>
        <w:t>　　　　　　（二）体外诊断定义及分类</w:t>
      </w:r>
      <w:r>
        <w:rPr>
          <w:rFonts w:hint="eastAsia"/>
        </w:rPr>
        <w:br/>
      </w:r>
      <w:r>
        <w:rPr>
          <w:rFonts w:hint="eastAsia"/>
        </w:rPr>
        <w:t>　　　　二、分子诊断概述</w:t>
      </w:r>
      <w:r>
        <w:rPr>
          <w:rFonts w:hint="eastAsia"/>
        </w:rPr>
        <w:br/>
      </w:r>
      <w:r>
        <w:rPr>
          <w:rFonts w:hint="eastAsia"/>
        </w:rPr>
        <w:t>　　　　　　（一）分子诊断的定义</w:t>
      </w:r>
      <w:r>
        <w:rPr>
          <w:rFonts w:hint="eastAsia"/>
        </w:rPr>
        <w:br/>
      </w:r>
      <w:r>
        <w:rPr>
          <w:rFonts w:hint="eastAsia"/>
        </w:rPr>
        <w:t>　　　　　　（二）分子诊断的分类</w:t>
      </w:r>
      <w:r>
        <w:rPr>
          <w:rFonts w:hint="eastAsia"/>
        </w:rPr>
        <w:br/>
      </w:r>
      <w:r>
        <w:rPr>
          <w:rFonts w:hint="eastAsia"/>
        </w:rPr>
        <w:t>　　　　　　（三）分子诊断适用范围</w:t>
      </w:r>
      <w:r>
        <w:rPr>
          <w:rFonts w:hint="eastAsia"/>
        </w:rPr>
        <w:br/>
      </w:r>
      <w:r>
        <w:rPr>
          <w:rFonts w:hint="eastAsia"/>
        </w:rPr>
        <w:t>　　第二节 分子诊断行业的发展历程</w:t>
      </w:r>
      <w:r>
        <w:rPr>
          <w:rFonts w:hint="eastAsia"/>
        </w:rPr>
        <w:br/>
      </w:r>
      <w:r>
        <w:rPr>
          <w:rFonts w:hint="eastAsia"/>
        </w:rPr>
        <w:t>　　　　一、世界分子诊断行业发展历程</w:t>
      </w:r>
      <w:r>
        <w:rPr>
          <w:rFonts w:hint="eastAsia"/>
        </w:rPr>
        <w:br/>
      </w:r>
      <w:r>
        <w:rPr>
          <w:rFonts w:hint="eastAsia"/>
        </w:rPr>
        <w:t>　　　　二、中国分子诊断行业发展历程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中国分子（核酸）诊断行业特性</w:t>
      </w:r>
      <w:r>
        <w:rPr>
          <w:rFonts w:hint="eastAsia"/>
        </w:rPr>
        <w:br/>
      </w:r>
      <w:r>
        <w:rPr>
          <w:rFonts w:hint="eastAsia"/>
        </w:rPr>
        <w:t>　　　　一、生命周期特征</w:t>
      </w:r>
      <w:r>
        <w:rPr>
          <w:rFonts w:hint="eastAsia"/>
        </w:rPr>
        <w:br/>
      </w:r>
      <w:r>
        <w:rPr>
          <w:rFonts w:hint="eastAsia"/>
        </w:rPr>
        <w:t>　　　　二、周期性特征</w:t>
      </w:r>
      <w:r>
        <w:rPr>
          <w:rFonts w:hint="eastAsia"/>
        </w:rPr>
        <w:br/>
      </w:r>
      <w:r>
        <w:rPr>
          <w:rFonts w:hint="eastAsia"/>
        </w:rPr>
        <w:t>　　　　三、区域性特征</w:t>
      </w:r>
      <w:r>
        <w:rPr>
          <w:rFonts w:hint="eastAsia"/>
        </w:rPr>
        <w:br/>
      </w:r>
      <w:r>
        <w:rPr>
          <w:rFonts w:hint="eastAsia"/>
        </w:rPr>
        <w:t>　　　　四、季节性特征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2019-2024年中国分子（核酸）诊断行业发展环境分析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七、居民医疗保健消费支出</w:t>
      </w:r>
      <w:r>
        <w:rPr>
          <w:rFonts w:hint="eastAsia"/>
        </w:rPr>
        <w:br/>
      </w:r>
      <w:r>
        <w:rPr>
          <w:rFonts w:hint="eastAsia"/>
        </w:rPr>
        <w:t>　　第二节 中国分子（核酸）诊断行业政策环境分析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　　（三）《国家重大科技基础设施建设中长期规划（2012-2030年）》</w:t>
      </w:r>
      <w:r>
        <w:rPr>
          <w:rFonts w:hint="eastAsia"/>
        </w:rPr>
        <w:br/>
      </w:r>
      <w:r>
        <w:rPr>
          <w:rFonts w:hint="eastAsia"/>
        </w:rPr>
        <w:t>　　　　　　（四）《“十四五”生物技术发展规划》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（五）《中国妇女发展纲要（2011-2020年）》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（一）基于分子杂交的分子诊断技术</w:t>
      </w:r>
      <w:r>
        <w:rPr>
          <w:rFonts w:hint="eastAsia"/>
        </w:rPr>
        <w:br/>
      </w:r>
      <w:r>
        <w:rPr>
          <w:rFonts w:hint="eastAsia"/>
        </w:rPr>
        <w:t>　　　　　　（二）核酸序列测定</w:t>
      </w:r>
      <w:r>
        <w:rPr>
          <w:rFonts w:hint="eastAsia"/>
        </w:rPr>
        <w:br/>
      </w:r>
      <w:r>
        <w:rPr>
          <w:rFonts w:hint="eastAsia"/>
        </w:rPr>
        <w:t>　　　　　　（三）基于分子构象的分子诊断技术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2019-2024年中国分子（核酸）诊断市场供需分析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中国分子（核酸）诊断市场供给状况</w:t>
      </w:r>
      <w:r>
        <w:rPr>
          <w:rFonts w:hint="eastAsia"/>
        </w:rPr>
        <w:br/>
      </w:r>
      <w:r>
        <w:rPr>
          <w:rFonts w:hint="eastAsia"/>
        </w:rPr>
        <w:t>　　　　一、分子（核酸）诊断产品主要供应商</w:t>
      </w:r>
      <w:r>
        <w:rPr>
          <w:rFonts w:hint="eastAsia"/>
        </w:rPr>
        <w:br/>
      </w:r>
      <w:r>
        <w:rPr>
          <w:rFonts w:hint="eastAsia"/>
        </w:rPr>
        <w:t>　　　　二、分子（核酸）诊断市场竞争格局</w:t>
      </w:r>
      <w:r>
        <w:rPr>
          <w:rFonts w:hint="eastAsia"/>
        </w:rPr>
        <w:br/>
      </w:r>
      <w:r>
        <w:rPr>
          <w:rFonts w:hint="eastAsia"/>
        </w:rPr>
        <w:t>　　第二节 中国分子（核酸）诊断市场需求状况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一、2019-2024年中国分子（核酸）诊断需求规模</w:t>
      </w:r>
      <w:r>
        <w:rPr>
          <w:rFonts w:hint="eastAsia"/>
        </w:rPr>
        <w:br/>
      </w:r>
      <w:r>
        <w:rPr>
          <w:rFonts w:hint="eastAsia"/>
        </w:rPr>
        <w:t>　　　　二、2024-2030年中国分子（核酸）诊断需求预测</w:t>
      </w:r>
      <w:r>
        <w:rPr>
          <w:rFonts w:hint="eastAsia"/>
        </w:rPr>
        <w:br/>
      </w:r>
      <w:r>
        <w:rPr>
          <w:rFonts w:hint="eastAsia"/>
        </w:rPr>
        <w:t>　　第三节 2024年中国分子（核酸）诊断市场价格分析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中国分子（核酸）诊断所属行业产业链分析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中国分子（核酸）诊断行业产业链概述</w:t>
      </w:r>
      <w:r>
        <w:rPr>
          <w:rFonts w:hint="eastAsia"/>
        </w:rPr>
        <w:br/>
      </w:r>
      <w:r>
        <w:rPr>
          <w:rFonts w:hint="eastAsia"/>
        </w:rPr>
        <w:t>　　第二节 中国分子（核酸）诊断上游产业发展状况分析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一、诊断酶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二、精细化学品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第三节 中国分子（核酸）诊断下游应用需求市场分析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一、三级甲等医院</w:t>
      </w:r>
      <w:r>
        <w:rPr>
          <w:rFonts w:hint="eastAsia"/>
        </w:rPr>
        <w:br/>
      </w:r>
      <w:r>
        <w:rPr>
          <w:rFonts w:hint="eastAsia"/>
        </w:rPr>
        <w:t>　　　　　　（一）三级甲等医院发展规模</w:t>
      </w:r>
      <w:r>
        <w:rPr>
          <w:rFonts w:hint="eastAsia"/>
        </w:rPr>
        <w:br/>
      </w:r>
      <w:r>
        <w:rPr>
          <w:rFonts w:hint="eastAsia"/>
        </w:rPr>
        <w:t>　　　　　　（二）三级医院医疗服务情况</w:t>
      </w:r>
      <w:r>
        <w:rPr>
          <w:rFonts w:hint="eastAsia"/>
        </w:rPr>
        <w:br/>
      </w:r>
      <w:r>
        <w:rPr>
          <w:rFonts w:hint="eastAsia"/>
        </w:rPr>
        <w:t>　　　　二、独立医学实验室</w:t>
      </w:r>
      <w:r>
        <w:rPr>
          <w:rFonts w:hint="eastAsia"/>
        </w:rPr>
        <w:br/>
      </w:r>
      <w:r>
        <w:rPr>
          <w:rFonts w:hint="eastAsia"/>
        </w:rPr>
        <w:t>　　　　　　（一）独立医学实验室发展概况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（二）独立医学实验室现实意义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2019-2024年中国分子（核酸）诊断所属行业进出口数据分析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2019-2024年中国其他分子诊断产品进出口分析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国内中国分子（核酸）诊断生产厂商竞争力分析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2024-2030年中国分子（核酸）诊断行业发展趋势与前景分析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2024-2030年中国分子（核酸）诊断行业投资前景分析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一、中国分子诊断商业环境需求推动因素</w:t>
      </w:r>
      <w:r>
        <w:rPr>
          <w:rFonts w:hint="eastAsia"/>
        </w:rPr>
        <w:br/>
      </w:r>
      <w:r>
        <w:rPr>
          <w:rFonts w:hint="eastAsia"/>
        </w:rPr>
        <w:t>　　　　二、中国分子（核酸）诊断行业发展前景</w:t>
      </w:r>
      <w:r>
        <w:rPr>
          <w:rFonts w:hint="eastAsia"/>
        </w:rPr>
        <w:br/>
      </w:r>
      <w:r>
        <w:rPr>
          <w:rFonts w:hint="eastAsia"/>
        </w:rPr>
        <w:t>　　　　三、影响行业发展的有利因素与不利因素</w:t>
      </w:r>
      <w:r>
        <w:rPr>
          <w:rFonts w:hint="eastAsia"/>
        </w:rPr>
        <w:br/>
      </w:r>
      <w:r>
        <w:rPr>
          <w:rFonts w:hint="eastAsia"/>
        </w:rPr>
        <w:t>　　　　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四、中国分子（核酸）诊断技术发展趋势</w:t>
      </w:r>
      <w:r>
        <w:rPr>
          <w:rFonts w:hint="eastAsia"/>
        </w:rPr>
        <w:br/>
      </w:r>
      <w:r>
        <w:rPr>
          <w:rFonts w:hint="eastAsia"/>
        </w:rPr>
        <w:t>　　　　五、中国分子（核酸）诊断市场进入壁垒</w:t>
      </w:r>
      <w:r>
        <w:rPr>
          <w:rFonts w:hint="eastAsia"/>
        </w:rPr>
        <w:br/>
      </w:r>
      <w:r>
        <w:rPr>
          <w:rFonts w:hint="eastAsia"/>
        </w:rPr>
        <w:t>　　第二节 2024-2030年中国分子（核酸）诊断行业投资风险分析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三、新产品研发和注册风险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2024-2030年中国分子（核酸）诊断行业投资策略及建议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中国分子（核酸）诊断企业投资战略与客户策略分析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中国分子（核酸）诊断企业战略规划制定依据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中国分子（核酸）诊断企业战略规划策略分析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(中.智.林)中国分子（核酸）诊断企业重点客户战略实施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1体外诊断分类结构示意图</w:t>
      </w:r>
      <w:r>
        <w:rPr>
          <w:rFonts w:hint="eastAsia"/>
        </w:rPr>
        <w:br/>
      </w:r>
      <w:r>
        <w:rPr>
          <w:rFonts w:hint="eastAsia"/>
        </w:rPr>
        <w:t>　　图表 2分子诊断分类示意图</w:t>
      </w:r>
      <w:r>
        <w:rPr>
          <w:rFonts w:hint="eastAsia"/>
        </w:rPr>
        <w:br/>
      </w:r>
      <w:r>
        <w:rPr>
          <w:rFonts w:hint="eastAsia"/>
        </w:rPr>
        <w:t>　　图表 3中国分子诊断行业生命周期示意图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72018年中国规模以上工业增加值及增长速度趋势图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13中国分子（核酸）诊断行业相关政策情况</w:t>
      </w:r>
      <w:r>
        <w:rPr>
          <w:rFonts w:hint="eastAsia"/>
        </w:rPr>
        <w:br/>
      </w:r>
      <w:r>
        <w:rPr>
          <w:rFonts w:hint="eastAsia"/>
        </w:rPr>
        <w:t>　　图表 142018年中国分子（核酸）诊断产品税则</w:t>
      </w:r>
      <w:r>
        <w:rPr>
          <w:rFonts w:hint="eastAsia"/>
        </w:rPr>
        <w:br/>
      </w:r>
      <w:r>
        <w:rPr>
          <w:rFonts w:hint="eastAsia"/>
        </w:rPr>
        <w:t>　　图表 15分子诊断常规技术情况</w:t>
      </w:r>
      <w:r>
        <w:rPr>
          <w:rFonts w:hint="eastAsia"/>
        </w:rPr>
        <w:br/>
      </w:r>
      <w:r>
        <w:rPr>
          <w:rFonts w:hint="eastAsia"/>
        </w:rPr>
        <w:t>　　图表 16中国分子诊断市场主要供应商</w:t>
      </w:r>
      <w:r>
        <w:rPr>
          <w:rFonts w:hint="eastAsia"/>
        </w:rPr>
        <w:br/>
      </w:r>
      <w:r>
        <w:rPr>
          <w:rFonts w:hint="eastAsia"/>
        </w:rPr>
        <w:t>　　图表 17 2019-2024年中国分子（核酸）诊断市场规模增长趋势图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2019-2024年中国分子（核酸）诊断市场规模预测趋势图</w:t>
      </w:r>
      <w:r>
        <w:rPr>
          <w:rFonts w:hint="eastAsia"/>
        </w:rPr>
        <w:br/>
      </w:r>
      <w:r>
        <w:rPr>
          <w:rFonts w:hint="eastAsia"/>
        </w:rPr>
        <w:t>　　图表 192018年中国主要分子诊断试剂生产企业产品报价情况</w:t>
      </w:r>
      <w:r>
        <w:rPr>
          <w:rFonts w:hint="eastAsia"/>
        </w:rPr>
        <w:br/>
      </w:r>
      <w:r>
        <w:rPr>
          <w:rFonts w:hint="eastAsia"/>
        </w:rPr>
        <w:t>　　图表 202018年中国主要分子诊断仪器生产企业产品报价情况</w:t>
      </w:r>
      <w:r>
        <w:rPr>
          <w:rFonts w:hint="eastAsia"/>
        </w:rPr>
        <w:br/>
      </w:r>
      <w:r>
        <w:rPr>
          <w:rFonts w:hint="eastAsia"/>
        </w:rPr>
        <w:t>　　图表 21中国分子（核酸）诊断行业产业链结构示意图</w:t>
      </w:r>
      <w:r>
        <w:rPr>
          <w:rFonts w:hint="eastAsia"/>
        </w:rPr>
        <w:br/>
      </w:r>
      <w:r>
        <w:rPr>
          <w:rFonts w:hint="eastAsia"/>
        </w:rPr>
        <w:t>　　图表 22诊断酶生产工艺流程示意图</w:t>
      </w:r>
      <w:r>
        <w:rPr>
          <w:rFonts w:hint="eastAsia"/>
        </w:rPr>
        <w:br/>
      </w:r>
      <w:r>
        <w:rPr>
          <w:rFonts w:hint="eastAsia"/>
        </w:rPr>
        <w:t>　　图表 23国内部分诊断酶供应商情况统计</w:t>
      </w:r>
      <w:r>
        <w:rPr>
          <w:rFonts w:hint="eastAsia"/>
        </w:rPr>
        <w:br/>
      </w:r>
      <w:r>
        <w:rPr>
          <w:rFonts w:hint="eastAsia"/>
        </w:rPr>
        <w:t>　　图表 24国内部分医疗用精细化学品供应商情况统计</w:t>
      </w:r>
      <w:r>
        <w:rPr>
          <w:rFonts w:hint="eastAsia"/>
        </w:rPr>
        <w:br/>
      </w:r>
      <w:r>
        <w:rPr>
          <w:rFonts w:hint="eastAsia"/>
        </w:rPr>
        <w:t>　　图表 25 2019-2024年中国三级甲等医院数量统计</w:t>
      </w:r>
      <w:r>
        <w:rPr>
          <w:rFonts w:hint="eastAsia"/>
        </w:rPr>
        <w:br/>
      </w:r>
      <w:r>
        <w:rPr>
          <w:rFonts w:hint="eastAsia"/>
        </w:rPr>
        <w:t>　　图表 26 2019-2024年中国三级医院医疗设施及工作量情况统计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fa37a6914189" w:history="1">
        <w:r>
          <w:rPr>
            <w:rStyle w:val="Hyperlink"/>
          </w:rPr>
          <w:t>2024-2030年中国分子（核酸）诊断行业发展深度调研与未来趋势预测报告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fa37a6914189" w:history="1">
        <w:r>
          <w:rPr>
            <w:rStyle w:val="Hyperlink"/>
          </w:rPr>
          <w:t>https://www.20087.com/3/58/FenZiHeSuanZhenDuanFaZhanQuShiFe.html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c0c8a933c46ad" w:history="1">
      <w:r>
        <w:rPr>
          <w:rStyle w:val="Hyperlink"/>
        </w:rPr>
        <w:t>2024-2030年中国分子（核酸）诊断行业发展深度调研与未来趋势预测报告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nZiHeSuanZhenDuanFaZhanQuShiFe.html" TargetMode="External" Id="Rd5a6fa37a69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nZiHeSuanZhenDuanFaZhanQuShiFe.html" TargetMode="External" Id="R7bbc0c8a933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2024-03-01T01:56:00Z</dcterms:created>
  <dcterms:modified xsi:type="dcterms:W3CDTF">2024-03-01T02:56:00Z</dcterms:modified>
  <dc:subject>2024-2030年中国分子（核酸）诊断行业发展深度调研与未来趋势预测报告</dc:subject>
  <dc:title>2024-2030年中国分子（核酸）诊断行业发展深度调研与未来趋势预测报告</dc:title>
  <cp:keywords>2024-2030年中国分子（核酸）诊断行业发展深度调研与未来趋势预测报告</cp:keywords>
  <dc:description>2024-2030年中国分子（核酸）诊断行业发展深度调研与未来趋势预测报告</dc:description>
</cp:coreProperties>
</file>