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4cfc3be744e7" w:history="1">
              <w:r>
                <w:rPr>
                  <w:rStyle w:val="Hyperlink"/>
                </w:rPr>
                <w:t>2024-2030年中国奥沙拉秦钠市场研究分析与前景趋势报告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4cfc3be744e7" w:history="1">
              <w:r>
                <w:rPr>
                  <w:rStyle w:val="Hyperlink"/>
                </w:rPr>
                <w:t>2024-2030年中国奥沙拉秦钠市场研究分析与前景趋势报告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64cfc3be744e7" w:history="1">
                <w:r>
                  <w:rPr>
                    <w:rStyle w:val="Hyperlink"/>
                  </w:rPr>
                  <w:t>https://www.20087.com/3/88/AoShaLaQinNaDeQianJingQuShi.html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拉秦钠是一种用于治疗溃疡性结肠炎的药物，能够有效缓解炎症和改善患者的生活质量。近年来，随着对溃疡性结肠炎发病机制的深入研究，奥沙拉秦钠的疗效和安全性得到了进一步确认，成为治疗该病的重要手段之一。市场上的奥沙拉秦钠产品通常以胶囊或片剂形式存在，适应于不同患者群体。</w:t>
      </w:r>
      <w:r>
        <w:rPr>
          <w:rFonts w:hint="eastAsia"/>
        </w:rPr>
        <w:br/>
      </w:r>
      <w:r>
        <w:rPr>
          <w:rFonts w:hint="eastAsia"/>
        </w:rPr>
        <w:t>　　未来，奥沙拉秦钠的研究将侧重于药物递送系统的优化和新剂型的开发，以提高药物的吸收率和患者依从性。例如，缓释制剂和靶向给药系统可能成为研究热点，旨在减少副作用并延长药物作用时间。此外，结合精准医学的发展，奥沙拉秦钠的个体化治疗方案将得到探索，以更好地满足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4cfc3be744e7" w:history="1">
        <w:r>
          <w:rPr>
            <w:rStyle w:val="Hyperlink"/>
          </w:rPr>
          <w:t>2024-2030年中国奥沙拉秦钠市场研究分析与前景趋势报告</w:t>
        </w:r>
      </w:hyperlink>
      <w:r>
        <w:rPr>
          <w:rFonts w:hint="eastAsia"/>
        </w:rPr>
        <w:t>》具有很强专业性、实用性和实效性，主要分析了奥沙拉秦钠行业的市场规模、奥沙拉秦钠市场供需状况、奥沙拉秦钠市场竞争状况和奥沙拉秦钠主要企业经营情况，同时对奥沙拉秦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a64cfc3be744e7" w:history="1">
        <w:r>
          <w:rPr>
            <w:rStyle w:val="Hyperlink"/>
          </w:rPr>
          <w:t>2024-2030年中国奥沙拉秦钠市场研究分析与前景趋势报告</w:t>
        </w:r>
      </w:hyperlink>
      <w:r>
        <w:rPr>
          <w:rFonts w:hint="eastAsia"/>
        </w:rPr>
        <w:t>》可以帮助投资者准确把握奥沙拉秦钠行业的市场现状，为投资者进行投资作出奥沙拉秦钠行业前景预判，挖掘奥沙拉秦钠行业投资价值，同时提出奥沙拉秦钠行业投资策略、营销策略等方面的建议。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奥沙拉秦钠行业界定</w:t>
      </w:r>
      <w:r>
        <w:rPr>
          <w:rFonts w:hint="eastAsia"/>
        </w:rPr>
        <w:br/>
      </w:r>
      <w:r>
        <w:rPr>
          <w:rFonts w:hint="eastAsia"/>
        </w:rPr>
        <w:t>　　第一节 奥沙拉秦钠行业定义</w:t>
      </w:r>
      <w:r>
        <w:rPr>
          <w:rFonts w:hint="eastAsia"/>
        </w:rPr>
        <w:br/>
      </w:r>
      <w:r>
        <w:rPr>
          <w:rFonts w:hint="eastAsia"/>
        </w:rPr>
        <w:t>　　第二节 奥沙拉秦钠行业特点分析</w:t>
      </w:r>
      <w:r>
        <w:rPr>
          <w:rFonts w:hint="eastAsia"/>
        </w:rPr>
        <w:br/>
      </w:r>
      <w:r>
        <w:rPr>
          <w:rFonts w:hint="eastAsia"/>
        </w:rPr>
        <w:t>　　第三节 奥沙拉秦钠产业链分析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2024年世界奥沙拉秦钠行业市场运行形势分析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2024年全球奥沙拉秦钠行业发展概况</w:t>
      </w:r>
      <w:r>
        <w:rPr>
          <w:rFonts w:hint="eastAsia"/>
        </w:rPr>
        <w:br/>
      </w:r>
      <w:r>
        <w:rPr>
          <w:rFonts w:hint="eastAsia"/>
        </w:rPr>
        <w:t>　　第二节 世界奥沙拉秦钠行业发展走势</w:t>
      </w:r>
      <w:r>
        <w:rPr>
          <w:rFonts w:hint="eastAsia"/>
        </w:rPr>
        <w:br/>
      </w:r>
      <w:r>
        <w:rPr>
          <w:rFonts w:hint="eastAsia"/>
        </w:rPr>
        <w:t>　　　　二、全球奥沙拉秦钠行业市场分布情况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三、全球奥沙拉秦钠行业发展趋势分析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全球奥沙拉秦钠行业重点国家和区域分析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中国奥沙拉秦钠行业发展环境分析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2024年奥沙拉秦钠行业技术发展现状及趋势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当前我国奥沙拉秦钠技术发展现状</w:t>
      </w:r>
      <w:r>
        <w:rPr>
          <w:rFonts w:hint="eastAsia"/>
        </w:rPr>
        <w:br/>
      </w:r>
      <w:r>
        <w:rPr>
          <w:rFonts w:hint="eastAsia"/>
        </w:rPr>
        <w:t>　　第二节 中外奥沙拉秦钠技术差距及产生差距的主要原因分析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提高我国奥沙拉秦钠技术的对策</w:t>
      </w:r>
      <w:r>
        <w:rPr>
          <w:rFonts w:hint="eastAsia"/>
        </w:rPr>
        <w:br/>
      </w:r>
      <w:r>
        <w:rPr>
          <w:rFonts w:hint="eastAsia"/>
        </w:rPr>
        <w:t>　　第四节 我国奥沙拉秦钠研发、设计发展趋势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中国奥沙拉秦钠发展现状调研</w:t>
      </w:r>
      <w:r>
        <w:rPr>
          <w:rFonts w:hint="eastAsia"/>
        </w:rPr>
        <w:br/>
      </w:r>
      <w:r>
        <w:rPr>
          <w:rFonts w:hint="eastAsia"/>
        </w:rPr>
        <w:t>　　第一节 中国奥沙拉秦钠市场现状分析</w:t>
      </w:r>
      <w:r>
        <w:rPr>
          <w:rFonts w:hint="eastAsia"/>
        </w:rPr>
        <w:br/>
      </w:r>
      <w:r>
        <w:rPr>
          <w:rFonts w:hint="eastAsia"/>
        </w:rPr>
        <w:t>　　第二节 中国奥沙拉秦钠产量分析及预测</w:t>
      </w:r>
      <w:r>
        <w:rPr>
          <w:rFonts w:hint="eastAsia"/>
        </w:rPr>
        <w:br/>
      </w:r>
      <w:r>
        <w:rPr>
          <w:rFonts w:hint="eastAsia"/>
        </w:rPr>
        <w:t>　　　　一、奥沙拉秦钠总体产能规模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三、2019-2024年中国奥沙拉秦钠产量统计</w:t>
      </w:r>
      <w:r>
        <w:rPr>
          <w:rFonts w:hint="eastAsia"/>
        </w:rPr>
        <w:br/>
      </w:r>
      <w:r>
        <w:rPr>
          <w:rFonts w:hint="eastAsia"/>
        </w:rPr>
        <w:t>　　　　二、奥沙拉秦钠生产区域分布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三、2024-2030年中国奥沙拉秦钠产量预测分析</w:t>
      </w:r>
      <w:r>
        <w:rPr>
          <w:rFonts w:hint="eastAsia"/>
        </w:rPr>
        <w:br/>
      </w:r>
      <w:r>
        <w:rPr>
          <w:rFonts w:hint="eastAsia"/>
        </w:rPr>
        <w:t>　　第三节 中国奥沙拉秦钠市场需求分析及预测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一、中国奥沙拉秦钠市场需求特点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二、2019-2024年中国奥沙拉秦钠市场需求量统计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三、2024-2030年中国奥沙拉秦钠市场需求量预测分析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中国奥沙拉秦钠行业进出口情况分析预测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2019-2024年中国奥沙拉秦钠行业进出口情况分析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一、2019-2024年中国奥沙拉秦钠行业进口分析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二、2019-2024年中国奥沙拉秦钠行业出口分析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2024-2030年中国奥沙拉秦钠行业进出口情况预测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一、2024-2030年中国奥沙拉秦钠行业进口预测分析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二、2024-2030年中国奥沙拉秦钠行业出口预测分析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影响奥沙拉秦钠行业进出口变化的主要原因分析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2019-2024年中国奥沙拉秦钠行业重点地区调研分析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一、中国奥沙拉秦钠行业重点区域市场结构调研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二、**地区奥沙拉秦钠市场调研分析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三、**地区奥沙拉秦钠市场调研分析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四、**地区奥沙拉秦钠市场调研分析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五、**地区奥沙拉秦钠市场调研分析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六、**地区奥沙拉秦钠市场调研分析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奥沙拉秦钠行业竞争格局分析</w:t>
      </w:r>
      <w:r>
        <w:rPr>
          <w:rFonts w:hint="eastAsia"/>
        </w:rPr>
        <w:br/>
      </w:r>
      <w:r>
        <w:rPr>
          <w:rFonts w:hint="eastAsia"/>
        </w:rPr>
        <w:t>　　第一节 奥沙拉秦钠行业集中度分析</w:t>
      </w:r>
      <w:r>
        <w:rPr>
          <w:rFonts w:hint="eastAsia"/>
        </w:rPr>
        <w:br/>
      </w:r>
      <w:r>
        <w:rPr>
          <w:rFonts w:hint="eastAsia"/>
        </w:rPr>
        <w:t>　　　　一、奥沙拉秦钠市场集中度分析</w:t>
      </w:r>
      <w:r>
        <w:rPr>
          <w:rFonts w:hint="eastAsia"/>
        </w:rPr>
        <w:br/>
      </w:r>
      <w:r>
        <w:rPr>
          <w:rFonts w:hint="eastAsia"/>
        </w:rPr>
        <w:t>　　　　二、奥沙拉秦钠企业集中度分析</w:t>
      </w:r>
      <w:r>
        <w:rPr>
          <w:rFonts w:hint="eastAsia"/>
        </w:rPr>
        <w:br/>
      </w:r>
      <w:r>
        <w:rPr>
          <w:rFonts w:hint="eastAsia"/>
        </w:rPr>
        <w:t>　　　　三、奥沙拉秦钠区域集中度分析</w:t>
      </w:r>
      <w:r>
        <w:rPr>
          <w:rFonts w:hint="eastAsia"/>
        </w:rPr>
        <w:br/>
      </w:r>
      <w:r>
        <w:rPr>
          <w:rFonts w:hint="eastAsia"/>
        </w:rPr>
        <w:t>　　第二节 奥沙拉秦钠行业主要企业竞争力分析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奥沙拉秦钠行业竞争格局分析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一、2024年奥沙拉秦钠行业竞争分析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二、2024年中外奥沙拉秦钠产品竞争分析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三、2019-2024年我国奥沙拉秦钠市场竞争分析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四、2024-2030年国内主要奥沙拉秦钠企业动向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奥沙拉秦钠行业细分产品市场调研分析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奥沙拉秦钠行业上、下游市场分析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奥沙拉秦钠行业上游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奥沙拉秦钠行业下游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奥沙拉秦钠行业重点企业发展调研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奥沙拉秦钠重点企业（一）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奥沙拉秦钠重点企业（二）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奥沙拉秦钠重点企业（三）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奥沙拉秦钠重点企业（四）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奥沙拉秦钠重点企业（五）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奥沙拉秦钠重点企业（六）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奥沙拉秦钠企业管理策略建议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提高奥沙拉秦钠企业竞争力的策略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一、提高中国奥沙拉秦钠企业核心竞争力的对策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二、奥沙拉秦钠企业提升竞争力的主要方向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三、影响奥沙拉秦钠企业核心竞争力的因素及提升途径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四、提高奥沙拉秦钠企业竞争力的策略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对我国奥沙拉秦钠品牌的战略思考</w:t>
      </w:r>
      <w:r>
        <w:rPr>
          <w:rFonts w:hint="eastAsia"/>
        </w:rPr>
        <w:br/>
      </w:r>
      <w:r>
        <w:rPr>
          <w:rFonts w:hint="eastAsia"/>
        </w:rPr>
        <w:t>　　　　一、奥沙拉秦钠实施品牌战略的意义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二、奥沙拉秦钠企业品牌的现状分析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三、我国奥沙拉秦钠企业的品牌战略</w:t>
      </w:r>
      <w:r>
        <w:rPr>
          <w:rFonts w:hint="eastAsia"/>
        </w:rPr>
        <w:br/>
      </w:r>
      <w:r>
        <w:rPr>
          <w:rFonts w:hint="eastAsia"/>
        </w:rPr>
        <w:t>　　　　四、奥沙拉秦钠品牌战略管理的策略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2024-2030年中国奥沙拉秦钠行业前景与风险预测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2024年中国奥沙拉秦钠市场前景分析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2024-2030年中国奥沙拉秦钠发展趋势预测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2024-2030年中国奥沙拉秦钠行业投资特性分析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一、2024-2030年中国奥沙拉秦钠行业进入壁垒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二、2024-2030年中国奥沙拉秦钠行业盈利模式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三、2024-2030年中国奥沙拉秦钠行业盈利因素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2024-2030年中国奥沙拉秦钠行业投资机会分析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一、2024-2030年中国奥沙拉秦钠细分市场投资机会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二、2024-2030年中国奥沙拉秦钠行业区域市场投资潜力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2024-2030年中国奥沙拉秦钠行业投资风险分析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一、2024-2030年中国奥沙拉秦钠行业市场竞争风险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二、2024-2030年中国奥沙拉秦钠行业技术风险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三、2024-2030年中国奥沙拉秦钠行业政策风险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四、2024-2030年中国奥沙拉秦钠行业进入退出风险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奥沙拉秦钠行业研究结论</w:t>
      </w:r>
      <w:r>
        <w:rPr>
          <w:rFonts w:hint="eastAsia"/>
        </w:rPr>
        <w:br/>
      </w:r>
      <w:r>
        <w:rPr>
          <w:rFonts w:hint="eastAsia"/>
        </w:rPr>
        <w:t>　　第二节 奥沙拉秦钠行业投资价值评估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中^智^林^－奥沙拉秦钠行业投资建议</w:t>
      </w:r>
      <w:r>
        <w:rPr>
          <w:rFonts w:hint="eastAsia"/>
        </w:rPr>
        <w:br/>
      </w:r>
      <w:r>
        <w:rPr>
          <w:rFonts w:hint="eastAsia"/>
        </w:rPr>
        <w:t>　　　　一、奥沙拉秦钠行业投资策略建议</w:t>
      </w:r>
      <w:r>
        <w:rPr>
          <w:rFonts w:hint="eastAsia"/>
        </w:rPr>
        <w:br/>
      </w:r>
      <w:r>
        <w:rPr>
          <w:rFonts w:hint="eastAsia"/>
        </w:rPr>
        <w:t>　　　　二、奥沙拉秦钠行业投资方向建议</w:t>
      </w:r>
      <w:r>
        <w:rPr>
          <w:rFonts w:hint="eastAsia"/>
        </w:rPr>
        <w:br/>
      </w:r>
      <w:r>
        <w:rPr>
          <w:rFonts w:hint="eastAsia"/>
        </w:rPr>
        <w:t>　　　　三、奥沙拉秦钠行业投资方式建议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奥沙拉秦钠行业历程</w:t>
      </w:r>
      <w:r>
        <w:rPr>
          <w:rFonts w:hint="eastAsia"/>
        </w:rPr>
        <w:br/>
      </w:r>
      <w:r>
        <w:rPr>
          <w:rFonts w:hint="eastAsia"/>
        </w:rPr>
        <w:t>　　图表 奥沙拉秦钠行业生命周期</w:t>
      </w:r>
      <w:r>
        <w:rPr>
          <w:rFonts w:hint="eastAsia"/>
        </w:rPr>
        <w:br/>
      </w:r>
      <w:r>
        <w:rPr>
          <w:rFonts w:hint="eastAsia"/>
        </w:rPr>
        <w:t>　　图表 奥沙拉秦钠行业产业链分析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2019-2024年奥沙拉秦钠行业市场容量分析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2019-2024年中国奥沙拉秦钠市场需求量及增速统计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2024年中国奥沙拉秦钠行业需求领域分布格局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2019-2024年中国奥沙拉秦钠进口数量分析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2019-2024年中国奥沙拉秦钠进口金额分析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2019-2024年中国奥沙拉秦钠出口数量分析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2019-2024年中国奥沙拉秦钠出口金额分析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2024年中国奥沙拉秦钠进口国家及地区分析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2024年中国奥沙拉秦钠出口国家及地区分析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2019-2024年中国奥沙拉秦钠行业企业平均规模情况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**地区奥沙拉秦钠市场规模及增长情况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**地区奥沙拉秦钠行业市场需求情况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**地区奥沙拉秦钠市场规模及增长情况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**地区奥沙拉秦钠行业市场需求情况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**地区奥沙拉秦钠市场规模及增长情况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**地区奥沙拉秦钠行业市场需求情况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**地区奥沙拉秦钠市场规模及增长情况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**地区奥沙拉秦钠行业市场需求情况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奥沙拉秦钠企业信息</w:t>
      </w:r>
      <w:r>
        <w:rPr>
          <w:rFonts w:hint="eastAsia"/>
        </w:rPr>
        <w:br/>
      </w:r>
      <w:r>
        <w:rPr>
          <w:rFonts w:hint="eastAsia"/>
        </w:rPr>
        <w:t>　　图表 奥沙拉秦钠企业经营情况分析</w:t>
      </w:r>
      <w:r>
        <w:rPr>
          <w:rFonts w:hint="eastAsia"/>
        </w:rPr>
        <w:br/>
      </w:r>
      <w:r>
        <w:rPr>
          <w:rFonts w:hint="eastAsia"/>
        </w:rPr>
        <w:t>　　图表 奥沙拉秦钠重点企业（三）主要经济指标情况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奥沙拉秦钠重点企业（三）成长能力情况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2024-2030年中国奥沙拉秦钠行业产能预测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2024-2030年中国奥沙拉秦钠行业产量预测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2024-2030年中国奥沙拉秦钠市场需求量预测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2024-2030年中国奥沙拉秦钠行业供需平衡预测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2024-2030年中国奥沙拉秦钠行业市场容量预测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2024-2030年中国奥沙拉秦钠行业市场规模预测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2024-2030年中国奥沙拉秦钠市场前景分析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2024-2030年中国奥沙拉秦钠发展趋势预测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4cfc3be744e7" w:history="1">
        <w:r>
          <w:rPr>
            <w:rStyle w:val="Hyperlink"/>
          </w:rPr>
          <w:t>2024-2030年中国奥沙拉秦钠市场研究分析与前景趋势报告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64cfc3be744e7" w:history="1">
        <w:r>
          <w:rPr>
            <w:rStyle w:val="Hyperlink"/>
          </w:rPr>
          <w:t>https://www.20087.com/3/88/AoShaLaQinNaDeQianJingQuShi.html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7e47679a948e8" w:history="1">
      <w:r>
        <w:rPr>
          <w:rStyle w:val="Hyperlink"/>
        </w:rPr>
        <w:t>2024-2030年中国奥沙拉秦钠市场研究分析与前景趋势报告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oShaLaQinNaDeQianJingQuShi.html" TargetMode="External" Id="Ra3a64cfc3be7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oShaLaQinNaDeQianJingQuShi.html" TargetMode="External" Id="R05d7e47679a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2024-04-28T00:30:00Z</dcterms:created>
  <dcterms:modified xsi:type="dcterms:W3CDTF">2024-04-28T01:30:00Z</dcterms:modified>
  <dc:subject>2024-2030年中国奥沙拉秦钠市场研究分析与前景趋势报告</dc:subject>
  <dc:title>2024-2030年中国奥沙拉秦钠市场研究分析与前景趋势报告</dc:title>
  <cp:keywords>2024-2030年中国奥沙拉秦钠市场研究分析与前景趋势报告</cp:keywords>
  <dc:description>2024-2030年中国奥沙拉秦钠市场研究分析与前景趋势报告</dc:description>
</cp:coreProperties>
</file>