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f21c34a24158" w:history="1">
              <w:r>
                <w:rPr>
                  <w:rStyle w:val="Hyperlink"/>
                </w:rPr>
                <w:t>2026-2032年中国生化试剂盒行业研究与发展前景预测报告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f21c34a24158" w:history="1">
              <w:r>
                <w:rPr>
                  <w:rStyle w:val="Hyperlink"/>
                </w:rPr>
                <w:t>2026-2032年中国生化试剂盒行业研究与发展前景预测报告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f21c34a24158" w:history="1">
                <w:r>
                  <w:rPr>
                    <w:rStyle w:val="Hyperlink"/>
                  </w:rPr>
                  <w:t>https://www.20087.com/3/58/ShengHuaShiJiHeHangYeFaZhanQianJing.html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盒是一类预封装的标准化检测工具，包含特异性抗体、酶、底物及缓冲液等组分，用于临床诊断、科研实验或现场快检，涵盖ELISA、PCR、免疫层析及生化分析等多种技术平台。当前高端试剂盒强调高灵敏度（检测限达pg/mL级）、高特异性（交叉反应&lt;1%）、批次间一致性及符合ISO 13485、CE IVD或FDA认证。在传染病筛查中，试剂盒需区分近缘病原体；在肿瘤标志物检测中，则要求宽线性范围与抗干扰能力。然而，部分国产试剂盒在原料抗体纯度、稳定性及参考区间建立方面仍存短板，且冷链运输与储存条件苛刻，影响基层普及。</w:t>
      </w:r>
      <w:r>
        <w:rPr>
          <w:rFonts w:hint="eastAsia"/>
        </w:rPr>
        <w:br/>
      </w:r>
      <w:r>
        <w:rPr>
          <w:rFonts w:hint="eastAsia"/>
        </w:rPr>
        <w:t>　　未来，生化试剂盒将向多重联检、微流控集成与数字化服务方向突破。市场调研网指出，芯片实验室（Lab-on-a-Chip）技术可实现“样本进-结果出”的全自动检测；数字PCR与CRISPR联用将提升核酸检测精准度。在用户体验上，智能手机读取与云平台分析将简化操作流程；区块链技术确保检测结果不可篡改。此外，冻干稳定化技术将消除对冷链依赖，适配偏远地区。随着精准医疗与即时检验（POCT）需求爆发，具备高准确性、高便捷与智能互联能力的新一代生化试剂盒，将持续推动诊断服务从中心化向分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f21c34a24158" w:history="1">
        <w:r>
          <w:rPr>
            <w:rStyle w:val="Hyperlink"/>
          </w:rPr>
          <w:t>2026-2032年中国生化试剂盒行业研究与发展前景预测报告</w:t>
        </w:r>
      </w:hyperlink>
      <w:r>
        <w:rPr>
          <w:rFonts w:hint="eastAsia"/>
        </w:rPr>
        <w:t>》基于国家统计局及相关协会的详实数据，系统分析了生化试剂盒行业的市场规模、重点企业表现、产业链结构、竞争格局及价格动态。报告内容严谨、数据详实，结合丰富图表，全面呈现生化试剂盒行业现状与未来发展趋势。通过对生化试剂盒技术现状、SWOT分析及市场前景的解读，报告为生化试剂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生化试剂盒行业概述</w:t>
      </w:r>
      <w:r>
        <w:rPr>
          <w:rFonts w:hint="eastAsia"/>
        </w:rPr>
        <w:br/>
      </w:r>
      <w:r>
        <w:rPr>
          <w:rFonts w:hint="eastAsia"/>
        </w:rPr>
        <w:t>　　第一节 生化试剂盒定义与分类</w:t>
      </w:r>
      <w:r>
        <w:rPr>
          <w:rFonts w:hint="eastAsia"/>
        </w:rPr>
        <w:br/>
      </w:r>
      <w:r>
        <w:rPr>
          <w:rFonts w:hint="eastAsia"/>
        </w:rPr>
        <w:t>　　第二节 生化试剂盒应用领域</w:t>
      </w:r>
      <w:r>
        <w:rPr>
          <w:rFonts w:hint="eastAsia"/>
        </w:rPr>
        <w:br/>
      </w:r>
      <w:r>
        <w:rPr>
          <w:rFonts w:hint="eastAsia"/>
        </w:rPr>
        <w:t>　　第三节 生化试剂盒行业经济指标分析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一、生化试剂盒行业赢利性评估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二、生化试剂盒行业成长速度分析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三、生化试剂盒附加值提升空间探讨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四、生化试剂盒行业进入壁垒分析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五、生化试剂盒行业风险性评估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六、生化试剂盒行业周期性分析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七、生化试剂盒行业竞争程度指标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八、生化试剂盒行业成熟度综合分析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2025-2026年全球生化试剂盒行业发展分析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一、全球生化试剂盒行业市场规模与趋势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二、全球生化试剂盒行业发展特点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2026-2032年全球生化试剂盒行业发展趋势与前景预测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一、生化试剂盒行业发展趋势</w:t>
      </w:r>
      <w:r>
        <w:rPr>
          <w:rFonts w:hint="eastAsia"/>
        </w:rPr>
        <w:br/>
      </w:r>
      <w:r>
        <w:rPr>
          <w:rFonts w:hint="eastAsia"/>
        </w:rPr>
        <w:t>　　　　二、生化试剂盒行业发展潜力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二、生化试剂盒产能扩张与投资动态分析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一、2020-2025年生化试剂盒行业产量与增长趋势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二、生化试剂盒产量影响因素分析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2026-2032年生化试剂盒市场需求与销售分析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一、2025-2026年生化试剂盒行业需求现状</w:t>
      </w:r>
      <w:r>
        <w:rPr>
          <w:rFonts w:hint="eastAsia"/>
        </w:rPr>
        <w:br/>
      </w:r>
      <w:r>
        <w:rPr>
          <w:rFonts w:hint="eastAsia"/>
        </w:rPr>
        <w:t>　　　　二、生化试剂盒客户群体与需求特点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一、2020-2025年生化试剂盒市场价格走势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一、2020-2025年生化试剂盒进口规模分析</w:t>
      </w:r>
      <w:r>
        <w:rPr>
          <w:rFonts w:hint="eastAsia"/>
        </w:rPr>
        <w:br/>
      </w:r>
      <w:r>
        <w:rPr>
          <w:rFonts w:hint="eastAsia"/>
        </w:rPr>
        <w:t>　　　　二、生化试剂盒主要进口来源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一、2020-2025年生化试剂盒出口规模分析</w:t>
      </w:r>
      <w:r>
        <w:rPr>
          <w:rFonts w:hint="eastAsia"/>
        </w:rPr>
        <w:br/>
      </w:r>
      <w:r>
        <w:rPr>
          <w:rFonts w:hint="eastAsia"/>
        </w:rPr>
        <w:t>　　　　二、生化试剂盒主要出口目的地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2020-2025年中国生化试剂盒总体规模与财务指标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中国生化试剂盒行业总体规模分析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一、生化试剂盒企业数量与结构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二、生化试剂盒从业人员规模</w:t>
      </w:r>
      <w:r>
        <w:rPr>
          <w:rFonts w:hint="eastAsia"/>
        </w:rPr>
        <w:br/>
      </w:r>
      <w:r>
        <w:rPr>
          <w:rFonts w:hint="eastAsia"/>
        </w:rPr>
        <w:t>　　　　三、生化试剂盒行业资产状况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中国生化试剂盒行业财务指标总体分析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生化试剂盒领先企业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生化试剂盒标杆企业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生化试剂盒代表企业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生化试剂盒龙头企业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生化试剂盒行业竞争格局总览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一、生化试剂盒供应商议价能力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四、生化试剂盒替代品威胁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2026年中国生化试剂盒企业发展策略分析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生化试剂盒市场策略分析</w:t>
      </w:r>
      <w:r>
        <w:rPr>
          <w:rFonts w:hint="eastAsia"/>
        </w:rPr>
        <w:br/>
      </w:r>
      <w:r>
        <w:rPr>
          <w:rFonts w:hint="eastAsia"/>
        </w:rPr>
        <w:t>　　　　一、生化试剂盒市场定位与拓展策略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二、生化试剂盒市场细分与目标客户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生化试剂盒销售策略分析</w:t>
      </w:r>
      <w:r>
        <w:rPr>
          <w:rFonts w:hint="eastAsia"/>
        </w:rPr>
        <w:br/>
      </w:r>
      <w:r>
        <w:rPr>
          <w:rFonts w:hint="eastAsia"/>
        </w:rPr>
        <w:t>　　　　一、生化试剂盒销售渠道与网络建设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提高生化试剂盒企业竞争力建议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一、生化试剂盒技术创新与管理优化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生化试剂盒品牌战略思考</w:t>
      </w:r>
      <w:r>
        <w:rPr>
          <w:rFonts w:hint="eastAsia"/>
        </w:rPr>
        <w:br/>
      </w:r>
      <w:r>
        <w:rPr>
          <w:rFonts w:hint="eastAsia"/>
        </w:rPr>
        <w:t>　　　　一、生化试剂盒品牌建设与维护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二、生化试剂盒品牌影响力与市场竞争力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中国生化试剂盒行业风险与对策</w:t>
      </w:r>
      <w:r>
        <w:rPr>
          <w:rFonts w:hint="eastAsia"/>
        </w:rPr>
        <w:br/>
      </w:r>
      <w:r>
        <w:rPr>
          <w:rFonts w:hint="eastAsia"/>
        </w:rPr>
        <w:t>　　第一节 生化试剂盒行业SWOT分析</w:t>
      </w:r>
      <w:r>
        <w:rPr>
          <w:rFonts w:hint="eastAsia"/>
        </w:rPr>
        <w:br/>
      </w:r>
      <w:r>
        <w:rPr>
          <w:rFonts w:hint="eastAsia"/>
        </w:rPr>
        <w:t>　　　　一、生化试剂盒行业优势分析</w:t>
      </w:r>
      <w:r>
        <w:rPr>
          <w:rFonts w:hint="eastAsia"/>
        </w:rPr>
        <w:br/>
      </w:r>
      <w:r>
        <w:rPr>
          <w:rFonts w:hint="eastAsia"/>
        </w:rPr>
        <w:t>　　　　二、生化试剂盒行业劣势分析</w:t>
      </w:r>
      <w:r>
        <w:rPr>
          <w:rFonts w:hint="eastAsia"/>
        </w:rPr>
        <w:br/>
      </w:r>
      <w:r>
        <w:rPr>
          <w:rFonts w:hint="eastAsia"/>
        </w:rPr>
        <w:t>　　　　三、生化试剂盒市场机会探索</w:t>
      </w:r>
      <w:r>
        <w:rPr>
          <w:rFonts w:hint="eastAsia"/>
        </w:rPr>
        <w:br/>
      </w:r>
      <w:r>
        <w:rPr>
          <w:rFonts w:hint="eastAsia"/>
        </w:rPr>
        <w:t>　　　　四、生化试剂盒市场威胁评估</w:t>
      </w:r>
      <w:r>
        <w:rPr>
          <w:rFonts w:hint="eastAsia"/>
        </w:rPr>
        <w:br/>
      </w:r>
      <w:r>
        <w:rPr>
          <w:rFonts w:hint="eastAsia"/>
        </w:rPr>
        <w:t>　　第二节 生化试剂盒行业风险及对策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一、生化试剂盒行业发展方向预测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二、生化试剂盒发展趋势分析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一、生化试剂盒市场发展潜力评估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二、生化试剂盒新兴市场与机遇探索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中.智林.：生化试剂盒行业发展建议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生化试剂盒行业类别</w:t>
      </w:r>
      <w:r>
        <w:rPr>
          <w:rFonts w:hint="eastAsia"/>
        </w:rPr>
        <w:br/>
      </w:r>
      <w:r>
        <w:rPr>
          <w:rFonts w:hint="eastAsia"/>
        </w:rPr>
        <w:t>　　图表 生化试剂盒行业产业链调研</w:t>
      </w:r>
      <w:r>
        <w:rPr>
          <w:rFonts w:hint="eastAsia"/>
        </w:rPr>
        <w:br/>
      </w:r>
      <w:r>
        <w:rPr>
          <w:rFonts w:hint="eastAsia"/>
        </w:rPr>
        <w:t>　　图表 生化试剂盒行业现状</w:t>
      </w:r>
      <w:r>
        <w:rPr>
          <w:rFonts w:hint="eastAsia"/>
        </w:rPr>
        <w:br/>
      </w:r>
      <w:r>
        <w:rPr>
          <w:rFonts w:hint="eastAsia"/>
        </w:rPr>
        <w:t>　　图表 生化试剂盒行业标准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2020-2025年中国生化试剂盒市场规模</w:t>
      </w:r>
      <w:r>
        <w:rPr>
          <w:rFonts w:hint="eastAsia"/>
        </w:rPr>
        <w:br/>
      </w:r>
      <w:r>
        <w:rPr>
          <w:rFonts w:hint="eastAsia"/>
        </w:rPr>
        <w:t>　　图表 2026年中国生化试剂盒行业产能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2020-2025年中国生化试剂盒产量</w:t>
      </w:r>
      <w:r>
        <w:rPr>
          <w:rFonts w:hint="eastAsia"/>
        </w:rPr>
        <w:br/>
      </w:r>
      <w:r>
        <w:rPr>
          <w:rFonts w:hint="eastAsia"/>
        </w:rPr>
        <w:t>　　图表 生化试剂盒行业动态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2020-2025年中国生化试剂盒市场需求量</w:t>
      </w:r>
      <w:r>
        <w:rPr>
          <w:rFonts w:hint="eastAsia"/>
        </w:rPr>
        <w:br/>
      </w:r>
      <w:r>
        <w:rPr>
          <w:rFonts w:hint="eastAsia"/>
        </w:rPr>
        <w:t>　　图表 2026年中国生化试剂盒行业需求区域调研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2020-2025年中国生化试剂盒行情</w:t>
      </w:r>
      <w:r>
        <w:rPr>
          <w:rFonts w:hint="eastAsia"/>
        </w:rPr>
        <w:br/>
      </w:r>
      <w:r>
        <w:rPr>
          <w:rFonts w:hint="eastAsia"/>
        </w:rPr>
        <w:t>　　图表 2020-2025年中国生化试剂盒价格走势图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2020-2025年中国生化试剂盒行业销售收入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2020-2025年中国生化试剂盒行业盈利情况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2020-2025年中国生化试剂盒行业利润总额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2020-2025年中国生化试剂盒进口数据</w:t>
      </w:r>
      <w:r>
        <w:rPr>
          <w:rFonts w:hint="eastAsia"/>
        </w:rPr>
        <w:br/>
      </w:r>
      <w:r>
        <w:rPr>
          <w:rFonts w:hint="eastAsia"/>
        </w:rPr>
        <w:t>　　图表 2020-2025年中国生化试剂盒出口数据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**地区生化试剂盒市场规模</w:t>
      </w:r>
      <w:r>
        <w:rPr>
          <w:rFonts w:hint="eastAsia"/>
        </w:rPr>
        <w:br/>
      </w:r>
      <w:r>
        <w:rPr>
          <w:rFonts w:hint="eastAsia"/>
        </w:rPr>
        <w:t>　　图表 **地区生化试剂盒行业市场需求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**地区生化试剂盒市场调研</w:t>
      </w:r>
      <w:r>
        <w:rPr>
          <w:rFonts w:hint="eastAsia"/>
        </w:rPr>
        <w:br/>
      </w:r>
      <w:r>
        <w:rPr>
          <w:rFonts w:hint="eastAsia"/>
        </w:rPr>
        <w:t>　　图表 **地区生化试剂盒行业市场需求分析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**地区生化试剂盒市场规模</w:t>
      </w:r>
      <w:r>
        <w:rPr>
          <w:rFonts w:hint="eastAsia"/>
        </w:rPr>
        <w:br/>
      </w:r>
      <w:r>
        <w:rPr>
          <w:rFonts w:hint="eastAsia"/>
        </w:rPr>
        <w:t>　　图表 **地区生化试剂盒行业市场需求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**地区生化试剂盒市场调研</w:t>
      </w:r>
      <w:r>
        <w:rPr>
          <w:rFonts w:hint="eastAsia"/>
        </w:rPr>
        <w:br/>
      </w:r>
      <w:r>
        <w:rPr>
          <w:rFonts w:hint="eastAsia"/>
        </w:rPr>
        <w:t>　　图表 **地区生化试剂盒行业市场需求分析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生化试剂盒行业竞争对手分析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2026-2032年中国生化试剂盒行业产能预测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2026-2032年中国生化试剂盒行业产量预测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2026-2032年中国生化试剂盒市场需求预测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2026-2032年中国生化试剂盒市场规模预测</w:t>
      </w:r>
      <w:r>
        <w:rPr>
          <w:rFonts w:hint="eastAsia"/>
        </w:rPr>
        <w:br/>
      </w:r>
      <w:r>
        <w:rPr>
          <w:rFonts w:hint="eastAsia"/>
        </w:rPr>
        <w:t>　　图表 生化试剂盒行业准入条件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2026-2032年中国生化试剂盒行业信息化</w:t>
      </w:r>
      <w:r>
        <w:rPr>
          <w:rFonts w:hint="eastAsia"/>
        </w:rPr>
        <w:br/>
      </w:r>
      <w:r>
        <w:rPr>
          <w:rFonts w:hint="eastAsia"/>
        </w:rPr>
        <w:t>　　图表 2026年中国生化试剂盒市场前景分析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2026-2032年中国生化试剂盒行业风险分析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2026-2032年中国生化试剂盒行业发展趋势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f21c34a24158" w:history="1">
        <w:r>
          <w:rPr>
            <w:rStyle w:val="Hyperlink"/>
          </w:rPr>
          <w:t>2026-2032年中国生化试剂盒行业研究与发展前景预测报告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f21c34a24158" w:history="1">
        <w:r>
          <w:rPr>
            <w:rStyle w:val="Hyperlink"/>
          </w:rPr>
          <w:t>https://www.20087.com/3/58/ShengHuaShiJiHeHangYeFaZhanQianJing.html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热点：赛多利斯中国官网、生化试剂盒有哪些、免疫组化试剂盒、生化试剂盒是什么、hcg检测试剂盒、生化试剂盒常温放置半小时还能用吗有毒吗、液相色谱仪十大排名、生化试剂盒原理、爱德士试剂盒官网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93122c504d0b" w:history="1">
      <w:r>
        <w:rPr>
          <w:rStyle w:val="Hyperlink"/>
        </w:rPr>
        <w:t>2026-2032年中国生化试剂盒行业研究与发展前景预测报告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engHuaShiJiHeHangYeFaZhanQianJing.html" TargetMode="External" Id="Rab7af21c34a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engHuaShiJiHeHangYeFaZhanQianJing.html" TargetMode="External" Id="R2ad393122c5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2026-02-13T04:09:27Z</dcterms:created>
  <dcterms:modified xsi:type="dcterms:W3CDTF">2026-02-13T05:09:27Z</dcterms:modified>
  <dc:subject>2026-2032年中国生化试剂盒行业研究与发展前景预测报告</dc:subject>
  <dc:title>2026-2032年中国生化试剂盒行业研究与发展前景预测报告</dc:title>
  <cp:keywords>2026-2032年中国生化试剂盒行业研究与发展前景预测报告</cp:keywords>
  <dc:description>2026-2032年中国生化试剂盒行业研究与发展前景预测报告</dc:description>
</cp:coreProperties>
</file>