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5c531e194aa3" w:history="1">
              <w:r>
                <w:rPr>
                  <w:rStyle w:val="Hyperlink"/>
                </w:rPr>
                <w:t>2025-2031年中国血制品行业全面调研与发展趋势报告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5c531e194aa3" w:history="1">
              <w:r>
                <w:rPr>
                  <w:rStyle w:val="Hyperlink"/>
                </w:rPr>
                <w:t>2025-2031年中国血制品行业全面调研与发展趋势报告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d5c531e194aa3" w:history="1">
                <w:r>
                  <w:rPr>
                    <w:rStyle w:val="Hyperlink"/>
                  </w:rPr>
                  <w:t>https://www.20087.com/3/68/XueZhiPinFaZhanQuShi.html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行业在全球范围内承担着重要的医疗保健角色，从急救治疗到慢性病管理，血制品如红细胞悬液、血小板、免疫球蛋白等，是临床治疗不可或缺的资源。生物技术的进步，如病毒灭活和纯化技术，提高了血制品的安全性和有效性。然而，血源性传染病风险、血液供应不足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血制品行业将朝着细胞疗法、合成生物学和个性化医疗方向发展。细胞疗法将利用干细胞和基因编辑技术，开发出更有效的血液疾病治疗方法，如CAR-T细胞治疗。合成生物学将通过生物工程手段，生产人工血红蛋白和血小板，减少对献血者的依赖。个性化医疗则意味着根据患者基因信息，提供定制化的血制品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5c531e194aa3" w:history="1">
        <w:r>
          <w:rPr>
            <w:rStyle w:val="Hyperlink"/>
          </w:rPr>
          <w:t>2025-2031年中国血制品行业全面调研与发展趋势报告</w:t>
        </w:r>
      </w:hyperlink>
      <w:r>
        <w:rPr>
          <w:rFonts w:hint="eastAsia"/>
        </w:rPr>
        <w:t>》基于多年血制品行业研究积累，结合血制品行业市场现状，通过资深研究团队对血制品市场资讯的系统整理与分析，依托权威数据资源及长期市场监测数据库，对血制品行业进行了全面调研。报告详细分析了血制品市场规模、市场前景、技术现状及未来发展方向，重点评估了血制品行业内企业的竞争格局及经营表现，并通过SWOT分析揭示了血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d5c531e194aa3" w:history="1">
        <w:r>
          <w:rPr>
            <w:rStyle w:val="Hyperlink"/>
          </w:rPr>
          <w:t>2025-2031年中国血制品行业全面调研与发展趋势报告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血制品行业相关概述</w:t>
      </w:r>
      <w:r>
        <w:rPr>
          <w:rFonts w:hint="eastAsia"/>
        </w:rPr>
        <w:br/>
      </w:r>
      <w:r>
        <w:rPr>
          <w:rFonts w:hint="eastAsia"/>
        </w:rPr>
        <w:t>　　第一节 血制品行业相关概述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五、血制品行业研究背景具体解读及前景概述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血制品行业发展历程分析</w:t>
      </w:r>
      <w:r>
        <w:rPr>
          <w:rFonts w:hint="eastAsia"/>
        </w:rPr>
        <w:br/>
      </w:r>
      <w:r>
        <w:rPr>
          <w:rFonts w:hint="eastAsia"/>
        </w:rPr>
        <w:t>　　第三节 血制品行业特征分析</w:t>
      </w:r>
      <w:r>
        <w:rPr>
          <w:rFonts w:hint="eastAsia"/>
        </w:rPr>
        <w:br/>
      </w:r>
      <w:r>
        <w:rPr>
          <w:rFonts w:hint="eastAsia"/>
        </w:rPr>
        <w:t>　　　　一、血制品作用分析</w:t>
      </w:r>
      <w:r>
        <w:rPr>
          <w:rFonts w:hint="eastAsia"/>
        </w:rPr>
        <w:br/>
      </w:r>
      <w:r>
        <w:rPr>
          <w:rFonts w:hint="eastAsia"/>
        </w:rPr>
        <w:t>　　　　二、血制品行业在国民经济中的地位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三、血制品行业周期性分析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四、影响血制品行业需求的关键因素分析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五、血制品行业主要竞争因素分析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2020-2025年中国血制品行业经济指标分析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2020-2025年世界血制品所属行业市场运行形势分析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2020-2025年世界血制品行业运行环境形势分析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五、全球经济政策对血制品行业的发展影响分析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2020-2025年全球血制品行业发展概况分析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2020-2025年世界血制品行业发展走势展望分析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一、全球血制品行业市场分布情况分析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二、全球血制品行业发展新机遇和挑战分析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2020-2025年全球血制品行业重点国家和区域布局分析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2020-2025年血制品产业政策环境变化及影响分析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2020-2025年血制品产业社会环境变化及影响分析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2020-2025年中国血制品市场供需分析</w:t>
      </w:r>
      <w:r>
        <w:rPr>
          <w:rFonts w:hint="eastAsia"/>
        </w:rPr>
        <w:br/>
      </w:r>
      <w:r>
        <w:rPr>
          <w:rFonts w:hint="eastAsia"/>
        </w:rPr>
        <w:t>　　第一节 中国血制品市场供给状况</w:t>
      </w:r>
      <w:r>
        <w:rPr>
          <w:rFonts w:hint="eastAsia"/>
        </w:rPr>
        <w:br/>
      </w:r>
      <w:r>
        <w:rPr>
          <w:rFonts w:hint="eastAsia"/>
        </w:rPr>
        <w:t>　　经历 高增长后采浆量进入平稳期，预计 血制品价格有望保持平稳。初，针对血液制品供应的紧张局面，卫生 部发文鼓励各地设置审批单采血浆站。起各个血制公司开始陆续 新批浆站，以 最多，当年大型血制品企业新批浆站分别 为 6 个、10 个、10 个。叠加 的血制品价格放开影响供给增加， 采浆量迅速上升至 7172 吨（22.68%+）。 受采浆量大幅 增加、两票制影响经销商导致血制品企业短期销售出现一定压力。起采浆量逐步回落至 12%增速，预计 全行业采浆量增速 在 5-10%之间、回归平稳。供给量相对有限、库存基本消化， 价格有望保持平稳</w:t>
      </w:r>
      <w:r>
        <w:rPr>
          <w:rFonts w:hint="eastAsia"/>
        </w:rPr>
        <w:br/>
      </w:r>
      <w:r>
        <w:rPr>
          <w:rFonts w:hint="eastAsia"/>
        </w:rPr>
        <w:t>　　2020-2025年血制品行业采浆经历周期性变化（单位：吨）</w:t>
      </w:r>
      <w:r>
        <w:rPr>
          <w:rFonts w:hint="eastAsia"/>
        </w:rPr>
        <w:br/>
      </w:r>
      <w:r>
        <w:rPr>
          <w:rFonts w:hint="eastAsia"/>
        </w:rPr>
        <w:t>　　　　一、2020-2025年中国血制品产量分析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二、2025-2031年中国血制品产量预测</w:t>
      </w:r>
      <w:r>
        <w:rPr>
          <w:rFonts w:hint="eastAsia"/>
        </w:rPr>
        <w:br/>
      </w:r>
      <w:r>
        <w:rPr>
          <w:rFonts w:hint="eastAsia"/>
        </w:rPr>
        <w:t>　　第二节 中国血制品市场需求状况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一、2020-2025年中国血制品需求分析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2020-2025年中国血制品市场规模分析</w:t>
      </w:r>
      <w:r>
        <w:rPr>
          <w:rFonts w:hint="eastAsia"/>
        </w:rPr>
        <w:br/>
      </w:r>
      <w:r>
        <w:rPr>
          <w:rFonts w:hint="eastAsia"/>
        </w:rPr>
        <w:t>　　第四节 血制品行业区域格局环境分析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2020-2025年国内血制品产品生产及销售投资运作模式分析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2020-2025年中国血制品所属行业数据监测回顾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2020-2025年中国血制品所属行业投资价值测算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四、未来几年血制品所属行业盈利能力预测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2020-2025年中国血制品所属行业成本费用分析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2020-2025年中国血制品行业产业链分析</w:t>
      </w:r>
      <w:r>
        <w:rPr>
          <w:rFonts w:hint="eastAsia"/>
        </w:rPr>
        <w:br/>
      </w:r>
      <w:r>
        <w:rPr>
          <w:rFonts w:hint="eastAsia"/>
        </w:rPr>
        <w:t>　　第一节 血制品行业产业链概述</w:t>
      </w:r>
      <w:r>
        <w:rPr>
          <w:rFonts w:hint="eastAsia"/>
        </w:rPr>
        <w:br/>
      </w:r>
      <w:r>
        <w:rPr>
          <w:rFonts w:hint="eastAsia"/>
        </w:rPr>
        <w:t>　　第二节 血制品上下游产业发展状况分析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2020-2025年血制品进口情况分析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2020-2025年血制品出口情况分析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国内血制品生产厂商竞争力分析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2025-2031年中国血制品行业投资前景分析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一、血制品行业存在的问题</w:t>
      </w:r>
      <w:r>
        <w:rPr>
          <w:rFonts w:hint="eastAsia"/>
        </w:rPr>
        <w:br/>
      </w:r>
      <w:r>
        <w:rPr>
          <w:rFonts w:hint="eastAsia"/>
        </w:rPr>
        <w:t>　　　　二、血制品发展趋势及投资特性分析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三、血制品市场前景及投资战略规划分析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一、“十四五”期间血制品发展方向分析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二、“十四五”期间血制品行业发展规模预测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三、“十四五”期间血制品行业发展趋势预测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“十四五”期间血制品行业投资风险分析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2025-2031年中国血制品行业发展的关键要素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血制品行业发展战略研究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血制品企业经营管理策略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血制品行业重点客户战略要重点解决的问题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血制品行业十三五研究结论及投资建议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血制品行业研究结论及建议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[.中.智.林.]血制品行业“十四五”投资建议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2025年血制品开发投资同比增速（%）</w:t>
      </w:r>
      <w:r>
        <w:rPr>
          <w:rFonts w:hint="eastAsia"/>
        </w:rPr>
        <w:br/>
      </w:r>
      <w:r>
        <w:rPr>
          <w:rFonts w:hint="eastAsia"/>
        </w:rPr>
        <w:t>　　图表 血制品行业产业链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5c531e194aa3" w:history="1">
        <w:r>
          <w:rPr>
            <w:rStyle w:val="Hyperlink"/>
          </w:rPr>
          <w:t>2025-2031年中国血制品行业全面调研与发展趋势报告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d5c531e194aa3" w:history="1">
        <w:r>
          <w:rPr>
            <w:rStyle w:val="Hyperlink"/>
          </w:rPr>
          <w:t>https://www.20087.com/3/68/XueZhiPinFaZhanQuShi.html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5a51e2094621" w:history="1">
      <w:r>
        <w:rPr>
          <w:rStyle w:val="Hyperlink"/>
        </w:rPr>
        <w:t>2025-2031年中国血制品行业全面调研与发展趋势报告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ueZhiPinFaZhanQuShi.html" TargetMode="External" Id="R496d5c531e1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ueZhiPinFaZhanQuShi.html" TargetMode="External" Id="Rdbe05a51e20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2024-12-09T04:27:00Z</dcterms:created>
  <dcterms:modified xsi:type="dcterms:W3CDTF">2024-12-09T05:27:00Z</dcterms:modified>
  <dc:subject>2025-2031年中国血制品行业全面调研与发展趋势报告</dc:subject>
  <dc:title>2025-2031年中国血制品行业全面调研与发展趋势报告</dc:title>
  <cp:keywords>2025-2031年中国血制品行业全面调研与发展趋势报告</cp:keywords>
  <dc:description>2025-2031年中国血制品行业全面调研与发展趋势报告</dc:description>
</cp:coreProperties>
</file>