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05019a09c40a3" w:history="1">
              <w:r>
                <w:rPr>
                  <w:rStyle w:val="Hyperlink"/>
                </w:rPr>
                <w:t>2025年版中国跑步机市场现状调研与发展前景趋势分析报告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05019a09c40a3" w:history="1">
              <w:r>
                <w:rPr>
                  <w:rStyle w:val="Hyperlink"/>
                </w:rPr>
                <w:t>2025年版中国跑步机市场现状调研与发展前景趋势分析报告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05019a09c40a3" w:history="1">
                <w:r>
                  <w:rPr>
                    <w:rStyle w:val="Hyperlink"/>
                  </w:rPr>
                  <w:t>https://www.20087.com/M_YiLiaoBaoJian/83/PaoBuJiShiChangXingQingFenXiYuQuShiYuCe.html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家庭健身设备的代表，近年来随着健康意识的提升和家庭健身趋势的流行，市场需求持续增长。智能化跑步机，配备有心率监测、虚拟路线模拟和在线课程等功能，提供了更丰富的健身体验。同时，可折叠和轻量化设计的跑步机，满足了小户型和移动办公人群的需求，增加了产品的市场适应性。</w:t>
      </w:r>
      <w:r>
        <w:rPr>
          <w:rFonts w:hint="eastAsia"/>
        </w:rPr>
        <w:br/>
      </w:r>
      <w:r>
        <w:rPr>
          <w:rFonts w:hint="eastAsia"/>
        </w:rPr>
        <w:t>　　未来，跑步机将更加智能化和个性化。通过集成人工智能和物联网技术，跑步机将能够根据用户的健康数据和运动习惯，提供定制化的训练计划和实时反馈。同时，增强现实（AR）和虚拟现实（VR）技术的应用，将为用户提供沉浸式的运动场景，增加锻炼的趣味性和动力。此外，跑步机与社交网络的连接，如在线竞赛和社区互动，将促进用户间的交流和激励，提高持续锻炼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05019a09c40a3" w:history="1">
        <w:r>
          <w:rPr>
            <w:rStyle w:val="Hyperlink"/>
          </w:rPr>
          <w:t>2025年版中国跑步机市场现状调研与发展前景趋势分析报告</w:t>
        </w:r>
      </w:hyperlink>
      <w:r>
        <w:rPr>
          <w:rFonts w:hint="eastAsia"/>
        </w:rPr>
        <w:t>》系统分析了跑步机行业的市场规模、需求动态及价格趋势，并深入探讨了跑步机产业链结构的变化与发展。报告详细解读了跑步机行业现状，科学预测了未来市场前景与发展趋势，同时对跑步机细分市场的竞争格局进行了全面评估，重点关注领先企业的竞争实力、市场集中度及品牌影响力。结合跑步机技术现状与未来方向，报告揭示了跑步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2024-2025年全球健身器材行业运行形势分析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第二节 2024-2025年中国健身器材市场分析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第三节 2024-2025年中国健身器材市场营销分析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第四节 2024-2025年中国健身器材行业存在的问题分析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2024-2025年中国健身器材行业的发展策略分析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2024-2025年中国跑步机产业运行形势分析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2024-2025年中国跑步机产业发展综述</w:t>
      </w:r>
      <w:r>
        <w:rPr>
          <w:rFonts w:hint="eastAsia"/>
        </w:rPr>
        <w:br/>
      </w:r>
      <w:r>
        <w:rPr>
          <w:rFonts w:hint="eastAsia"/>
        </w:rPr>
        <w:t>　　　　一、中国跑步机产业特点分析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二、电动跑步机行业急需名牌</w:t>
      </w:r>
      <w:r>
        <w:rPr>
          <w:rFonts w:hint="eastAsia"/>
        </w:rPr>
        <w:br/>
      </w:r>
      <w:r>
        <w:rPr>
          <w:rFonts w:hint="eastAsia"/>
        </w:rPr>
        <w:t>　　　　三、天津跑步机市场分析</w:t>
      </w:r>
      <w:r>
        <w:rPr>
          <w:rFonts w:hint="eastAsia"/>
        </w:rPr>
        <w:br/>
      </w:r>
      <w:r>
        <w:rPr>
          <w:rFonts w:hint="eastAsia"/>
        </w:rPr>
        <w:t>　　第二节 2024-2025年中国跑步机产业运行动态分析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一、中国跑步机市场价格分析</w:t>
      </w:r>
      <w:r>
        <w:rPr>
          <w:rFonts w:hint="eastAsia"/>
        </w:rPr>
        <w:br/>
      </w:r>
      <w:r>
        <w:rPr>
          <w:rFonts w:hint="eastAsia"/>
        </w:rPr>
        <w:t>　　　　二、中国跑步机供需分析</w:t>
      </w:r>
      <w:r>
        <w:rPr>
          <w:rFonts w:hint="eastAsia"/>
        </w:rPr>
        <w:br/>
      </w:r>
      <w:r>
        <w:rPr>
          <w:rFonts w:hint="eastAsia"/>
        </w:rPr>
        <w:t>　　　　三、中国跑步机市场供需平衡分析</w:t>
      </w:r>
      <w:r>
        <w:rPr>
          <w:rFonts w:hint="eastAsia"/>
        </w:rPr>
        <w:br/>
      </w:r>
      <w:r>
        <w:rPr>
          <w:rFonts w:hint="eastAsia"/>
        </w:rPr>
        <w:t>　　第三节 2024-2025年中国跑步机产业发展存在的问题分析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2024-2025年中国跑步机产量，产值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2024-2025年中国跑步机细分产品市场动态分析</w:t>
      </w:r>
      <w:r>
        <w:rPr>
          <w:rFonts w:hint="eastAsia"/>
        </w:rPr>
        <w:br/>
      </w:r>
      <w:r>
        <w:rPr>
          <w:rFonts w:hint="eastAsia"/>
        </w:rPr>
        <w:t>　　第一节 电动跑步机</w:t>
      </w:r>
      <w:r>
        <w:rPr>
          <w:rFonts w:hint="eastAsia"/>
        </w:rPr>
        <w:br/>
      </w:r>
      <w:r>
        <w:rPr>
          <w:rFonts w:hint="eastAsia"/>
        </w:rPr>
        <w:t>　　　　一、电动跑步机产业特点分析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二、电动跑步机市场分析</w:t>
      </w:r>
      <w:r>
        <w:rPr>
          <w:rFonts w:hint="eastAsia"/>
        </w:rPr>
        <w:br/>
      </w:r>
      <w:r>
        <w:rPr>
          <w:rFonts w:hint="eastAsia"/>
        </w:rPr>
        <w:t>　　第二节 单功能跑步机</w:t>
      </w:r>
      <w:r>
        <w:rPr>
          <w:rFonts w:hint="eastAsia"/>
        </w:rPr>
        <w:br/>
      </w:r>
      <w:r>
        <w:rPr>
          <w:rFonts w:hint="eastAsia"/>
        </w:rPr>
        <w:t>　　　　一、单功能跑步机产业特点分析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二、单功能跑步机市场分析</w:t>
      </w:r>
      <w:r>
        <w:rPr>
          <w:rFonts w:hint="eastAsia"/>
        </w:rPr>
        <w:br/>
      </w:r>
      <w:r>
        <w:rPr>
          <w:rFonts w:hint="eastAsia"/>
        </w:rPr>
        <w:t>　　第三节 多功能跑步机</w:t>
      </w:r>
      <w:r>
        <w:rPr>
          <w:rFonts w:hint="eastAsia"/>
        </w:rPr>
        <w:br/>
      </w:r>
      <w:r>
        <w:rPr>
          <w:rFonts w:hint="eastAsia"/>
        </w:rPr>
        <w:t>　　　　一、多功能跑步机产业特点分析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二、多功能跑步机市场分析</w:t>
      </w:r>
      <w:r>
        <w:rPr>
          <w:rFonts w:hint="eastAsia"/>
        </w:rPr>
        <w:br/>
      </w:r>
      <w:r>
        <w:rPr>
          <w:rFonts w:hint="eastAsia"/>
        </w:rPr>
        <w:t>　　第四节 新型跑步机</w:t>
      </w:r>
      <w:r>
        <w:rPr>
          <w:rFonts w:hint="eastAsia"/>
        </w:rPr>
        <w:br/>
      </w:r>
      <w:r>
        <w:rPr>
          <w:rFonts w:hint="eastAsia"/>
        </w:rPr>
        <w:t>　　　　一、新型跑步机产业特点分析</w:t>
      </w:r>
      <w:r>
        <w:rPr>
          <w:rFonts w:hint="eastAsia"/>
        </w:rPr>
        <w:br/>
      </w:r>
      <w:r>
        <w:rPr>
          <w:rFonts w:hint="eastAsia"/>
        </w:rPr>
        <w:t>　　　　二、新型跑步机市场分析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2020-2025年中国健身器械进出口数据监测分析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2020-2025年中国健身器械进口数据分析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2020-2025年中国健身器械出口数据分析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2020-2025年中国健身器械进出口平均单价分析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2020-2025年中国健身器械进出口国家及地区分析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跑步机产销量的细分</w:t>
      </w:r>
      <w:r>
        <w:rPr>
          <w:rFonts w:hint="eastAsia"/>
        </w:rPr>
        <w:br/>
      </w:r>
      <w:r>
        <w:rPr>
          <w:rFonts w:hint="eastAsia"/>
        </w:rPr>
        <w:t>　　第六节 内销数量/出口数量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2024-2025年中国跑步机产业优势企业竞争力与关键性指标分析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宁波新贵族运动用品有限公司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力侑运动器材（深圳）有限公司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辅祥微电工业（苏州）有限公司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2025-2031年中国跑步机产业发展前景预测分析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一、国外健身器材的发展趋势</w:t>
      </w:r>
      <w:r>
        <w:rPr>
          <w:rFonts w:hint="eastAsia"/>
        </w:rPr>
        <w:br/>
      </w:r>
      <w:r>
        <w:rPr>
          <w:rFonts w:hint="eastAsia"/>
        </w:rPr>
        <w:t>　　　　二、中国健身器材的发展趋势</w:t>
      </w:r>
      <w:r>
        <w:rPr>
          <w:rFonts w:hint="eastAsia"/>
        </w:rPr>
        <w:br/>
      </w:r>
      <w:r>
        <w:rPr>
          <w:rFonts w:hint="eastAsia"/>
        </w:rPr>
        <w:t>　　　　三、健身器材产品趋向智能化</w:t>
      </w:r>
      <w:r>
        <w:rPr>
          <w:rFonts w:hint="eastAsia"/>
        </w:rPr>
        <w:br/>
      </w:r>
      <w:r>
        <w:rPr>
          <w:rFonts w:hint="eastAsia"/>
        </w:rPr>
        <w:t>　　　　四、网络健身器材前景可观</w:t>
      </w:r>
      <w:r>
        <w:rPr>
          <w:rFonts w:hint="eastAsia"/>
        </w:rPr>
        <w:br/>
      </w:r>
      <w:r>
        <w:rPr>
          <w:rFonts w:hint="eastAsia"/>
        </w:rPr>
        <w:t>　　第二节 2025-2031年中国跑步机产业市场预测分析</w:t>
      </w:r>
      <w:r>
        <w:rPr>
          <w:rFonts w:hint="eastAsia"/>
        </w:rPr>
        <w:br/>
      </w:r>
      <w:r>
        <w:rPr>
          <w:rFonts w:hint="eastAsia"/>
        </w:rPr>
        <w:t>　　　　一、跑步机产品供给预测分析</w:t>
      </w:r>
      <w:r>
        <w:rPr>
          <w:rFonts w:hint="eastAsia"/>
        </w:rPr>
        <w:br/>
      </w:r>
      <w:r>
        <w:rPr>
          <w:rFonts w:hint="eastAsia"/>
        </w:rPr>
        <w:t>　　　　二、跑步机产品需求预测分析</w:t>
      </w:r>
      <w:r>
        <w:rPr>
          <w:rFonts w:hint="eastAsia"/>
        </w:rPr>
        <w:br/>
      </w:r>
      <w:r>
        <w:rPr>
          <w:rFonts w:hint="eastAsia"/>
        </w:rPr>
        <w:t>　　　　三、跑步机竞争预测分析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2025-2031年中国跑步机产业市场盈利预测分析</w:t>
      </w:r>
      <w:r>
        <w:rPr>
          <w:rFonts w:hint="eastAsia"/>
        </w:rPr>
        <w:br/>
      </w:r>
      <w:r>
        <w:rPr>
          <w:rFonts w:hint="eastAsia"/>
        </w:rPr>
        <w:t>　　第四节 家跑的产销量</w:t>
      </w:r>
      <w:r>
        <w:rPr>
          <w:rFonts w:hint="eastAsia"/>
        </w:rPr>
        <w:br/>
      </w:r>
      <w:r>
        <w:rPr>
          <w:rFonts w:hint="eastAsia"/>
        </w:rPr>
        <w:t>　　第五节 商跑的产销量</w:t>
      </w:r>
      <w:r>
        <w:rPr>
          <w:rFonts w:hint="eastAsia"/>
        </w:rPr>
        <w:br/>
      </w:r>
      <w:r>
        <w:rPr>
          <w:rFonts w:hint="eastAsia"/>
        </w:rPr>
        <w:t>　　第六节 行业发展趋势</w:t>
      </w:r>
      <w:r>
        <w:rPr>
          <w:rFonts w:hint="eastAsia"/>
        </w:rPr>
        <w:br/>
      </w:r>
      <w:r>
        <w:rPr>
          <w:rFonts w:hint="eastAsia"/>
        </w:rPr>
        <w:t>　　第七节 (中智林)跑步机技术层面分析</w:t>
      </w:r>
      <w:r>
        <w:rPr>
          <w:rFonts w:hint="eastAsia"/>
        </w:rPr>
        <w:br/>
      </w:r>
      <w:r>
        <w:rPr>
          <w:rFonts w:hint="eastAsia"/>
        </w:rPr>
        <w:t>　　图表 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1：2020-2025年跑步机行业产量分析</w:t>
      </w:r>
      <w:r>
        <w:rPr>
          <w:rFonts w:hint="eastAsia"/>
        </w:rPr>
        <w:br/>
      </w:r>
      <w:r>
        <w:rPr>
          <w:rFonts w:hint="eastAsia"/>
        </w:rPr>
        <w:t>　　图表 2：2020-2025年跑步机行业需求量分析</w:t>
      </w:r>
      <w:r>
        <w:rPr>
          <w:rFonts w:hint="eastAsia"/>
        </w:rPr>
        <w:br/>
      </w:r>
      <w:r>
        <w:rPr>
          <w:rFonts w:hint="eastAsia"/>
        </w:rPr>
        <w:t>　　图表 3：2020-2025年跑步机行业供需平衡分析</w:t>
      </w:r>
      <w:r>
        <w:rPr>
          <w:rFonts w:hint="eastAsia"/>
        </w:rPr>
        <w:br/>
      </w:r>
      <w:r>
        <w:rPr>
          <w:rFonts w:hint="eastAsia"/>
        </w:rPr>
        <w:t>　　图表 4：2020-2025年跑步机行业产量分析</w:t>
      </w:r>
      <w:r>
        <w:rPr>
          <w:rFonts w:hint="eastAsia"/>
        </w:rPr>
        <w:br/>
      </w:r>
      <w:r>
        <w:rPr>
          <w:rFonts w:hint="eastAsia"/>
        </w:rPr>
        <w:t>　　图表 5：2020-2025年跑步机行业工业总产值分析</w:t>
      </w:r>
      <w:r>
        <w:rPr>
          <w:rFonts w:hint="eastAsia"/>
        </w:rPr>
        <w:br/>
      </w:r>
      <w:r>
        <w:rPr>
          <w:rFonts w:hint="eastAsia"/>
        </w:rPr>
        <w:t>　　图表 6：2020-2025年跑步机行业销售收入分析</w:t>
      </w:r>
      <w:r>
        <w:rPr>
          <w:rFonts w:hint="eastAsia"/>
        </w:rPr>
        <w:br/>
      </w:r>
      <w:r>
        <w:rPr>
          <w:rFonts w:hint="eastAsia"/>
        </w:rPr>
        <w:t>　　图表 7：2020-2025年跑步机行业销售利润率分析</w:t>
      </w:r>
      <w:r>
        <w:rPr>
          <w:rFonts w:hint="eastAsia"/>
        </w:rPr>
        <w:br/>
      </w:r>
      <w:r>
        <w:rPr>
          <w:rFonts w:hint="eastAsia"/>
        </w:rPr>
        <w:t>　　图表 8：2020-2025年跑步机行业销售收入增长率分析</w:t>
      </w:r>
      <w:r>
        <w:rPr>
          <w:rFonts w:hint="eastAsia"/>
        </w:rPr>
        <w:br/>
      </w:r>
      <w:r>
        <w:rPr>
          <w:rFonts w:hint="eastAsia"/>
        </w:rPr>
        <w:t>　　图表 9：2020-2025年电动跑步机行业市场规模分析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10：2020-2025年单功能跑步机行业市场规模分析</w:t>
      </w:r>
      <w:r>
        <w:rPr>
          <w:rFonts w:hint="eastAsia"/>
        </w:rPr>
        <w:br/>
      </w:r>
      <w:r>
        <w:rPr>
          <w:rFonts w:hint="eastAsia"/>
        </w:rPr>
        <w:t>　　图表 11：2020-2025年多功能跑步机行业市场规模分析</w:t>
      </w:r>
      <w:r>
        <w:rPr>
          <w:rFonts w:hint="eastAsia"/>
        </w:rPr>
        <w:br/>
      </w:r>
      <w:r>
        <w:rPr>
          <w:rFonts w:hint="eastAsia"/>
        </w:rPr>
        <w:t>　　图表 12：2020-2025年新型跑步机行业市场规模分析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13：2020-2025年我国健身器械行业进口总量分析</w:t>
      </w:r>
      <w:r>
        <w:rPr>
          <w:rFonts w:hint="eastAsia"/>
        </w:rPr>
        <w:br/>
      </w:r>
      <w:r>
        <w:rPr>
          <w:rFonts w:hint="eastAsia"/>
        </w:rPr>
        <w:t>　　图表 14：2020-2025年我国健身器械行业进口金额分析</w:t>
      </w:r>
      <w:r>
        <w:rPr>
          <w:rFonts w:hint="eastAsia"/>
        </w:rPr>
        <w:br/>
      </w:r>
      <w:r>
        <w:rPr>
          <w:rFonts w:hint="eastAsia"/>
        </w:rPr>
        <w:t>　　图表 15：2020-2025年我国健身器械行业出口总量分析</w:t>
      </w:r>
      <w:r>
        <w:rPr>
          <w:rFonts w:hint="eastAsia"/>
        </w:rPr>
        <w:br/>
      </w:r>
      <w:r>
        <w:rPr>
          <w:rFonts w:hint="eastAsia"/>
        </w:rPr>
        <w:t>　　图表 16：2020-2025年我国健身器械行业出口金额分析</w:t>
      </w:r>
      <w:r>
        <w:rPr>
          <w:rFonts w:hint="eastAsia"/>
        </w:rPr>
        <w:br/>
      </w:r>
      <w:r>
        <w:rPr>
          <w:rFonts w:hint="eastAsia"/>
        </w:rPr>
        <w:t>　　图表 17：2020-2025年我国健身器械行业进出口平均单价分析</w:t>
      </w:r>
      <w:r>
        <w:rPr>
          <w:rFonts w:hint="eastAsia"/>
        </w:rPr>
        <w:br/>
      </w:r>
      <w:r>
        <w:rPr>
          <w:rFonts w:hint="eastAsia"/>
        </w:rPr>
        <w:t>　　图表 18：2025年中国健身器械行业进口国家及地区分析</w:t>
      </w:r>
      <w:r>
        <w:rPr>
          <w:rFonts w:hint="eastAsia"/>
        </w:rPr>
        <w:br/>
      </w:r>
      <w:r>
        <w:rPr>
          <w:rFonts w:hint="eastAsia"/>
        </w:rPr>
        <w:t>　　图表 19：2025年中国健身器械行业出口国家及地区分析</w:t>
      </w:r>
      <w:r>
        <w:rPr>
          <w:rFonts w:hint="eastAsia"/>
        </w:rPr>
        <w:br/>
      </w:r>
      <w:r>
        <w:rPr>
          <w:rFonts w:hint="eastAsia"/>
        </w:rPr>
        <w:t>　　图表 20：2020-2025年跑步机行业产销量细分分析</w:t>
      </w:r>
      <w:r>
        <w:rPr>
          <w:rFonts w:hint="eastAsia"/>
        </w:rPr>
        <w:br/>
      </w:r>
      <w:r>
        <w:rPr>
          <w:rFonts w:hint="eastAsia"/>
        </w:rPr>
        <w:t>　　图表 21：2020-2025年跑步机行业内销数量/出口数量分析</w:t>
      </w:r>
      <w:r>
        <w:rPr>
          <w:rFonts w:hint="eastAsia"/>
        </w:rPr>
        <w:br/>
      </w:r>
      <w:r>
        <w:rPr>
          <w:rFonts w:hint="eastAsia"/>
        </w:rPr>
        <w:t>　　图表 22：企业主要经济指标分析</w:t>
      </w:r>
      <w:r>
        <w:rPr>
          <w:rFonts w:hint="eastAsia"/>
        </w:rPr>
        <w:br/>
      </w:r>
      <w:r>
        <w:rPr>
          <w:rFonts w:hint="eastAsia"/>
        </w:rPr>
        <w:t>　　图表 23：企业盈利能力分析</w:t>
      </w:r>
      <w:r>
        <w:rPr>
          <w:rFonts w:hint="eastAsia"/>
        </w:rPr>
        <w:br/>
      </w:r>
      <w:r>
        <w:rPr>
          <w:rFonts w:hint="eastAsia"/>
        </w:rPr>
        <w:t>　　图表 24：企业偿债能力分析</w:t>
      </w:r>
      <w:r>
        <w:rPr>
          <w:rFonts w:hint="eastAsia"/>
        </w:rPr>
        <w:br/>
      </w:r>
      <w:r>
        <w:rPr>
          <w:rFonts w:hint="eastAsia"/>
        </w:rPr>
        <w:t>　　图表 25：企业运营能力分析</w:t>
      </w:r>
      <w:r>
        <w:rPr>
          <w:rFonts w:hint="eastAsia"/>
        </w:rPr>
        <w:br/>
      </w:r>
      <w:r>
        <w:rPr>
          <w:rFonts w:hint="eastAsia"/>
        </w:rPr>
        <w:t>　　图表 26：企业成长能力分析</w:t>
      </w:r>
      <w:r>
        <w:rPr>
          <w:rFonts w:hint="eastAsia"/>
        </w:rPr>
        <w:br/>
      </w:r>
      <w:r>
        <w:rPr>
          <w:rFonts w:hint="eastAsia"/>
        </w:rPr>
        <w:t>　　图表 27：企业主要经济指标分析</w:t>
      </w:r>
      <w:r>
        <w:rPr>
          <w:rFonts w:hint="eastAsia"/>
        </w:rPr>
        <w:br/>
      </w:r>
      <w:r>
        <w:rPr>
          <w:rFonts w:hint="eastAsia"/>
        </w:rPr>
        <w:t>　　图表 28：企业盈利能力分析</w:t>
      </w:r>
      <w:r>
        <w:rPr>
          <w:rFonts w:hint="eastAsia"/>
        </w:rPr>
        <w:br/>
      </w:r>
      <w:r>
        <w:rPr>
          <w:rFonts w:hint="eastAsia"/>
        </w:rPr>
        <w:t>　　图表 29：企业偿债能力分析</w:t>
      </w:r>
      <w:r>
        <w:rPr>
          <w:rFonts w:hint="eastAsia"/>
        </w:rPr>
        <w:br/>
      </w:r>
      <w:r>
        <w:rPr>
          <w:rFonts w:hint="eastAsia"/>
        </w:rPr>
        <w:t>　　图表 30：企业运营能力分析</w:t>
      </w:r>
      <w:r>
        <w:rPr>
          <w:rFonts w:hint="eastAsia"/>
        </w:rPr>
        <w:br/>
      </w:r>
      <w:r>
        <w:rPr>
          <w:rFonts w:hint="eastAsia"/>
        </w:rPr>
        <w:t>　　图表 31：企业成长能力分析</w:t>
      </w:r>
      <w:r>
        <w:rPr>
          <w:rFonts w:hint="eastAsia"/>
        </w:rPr>
        <w:br/>
      </w:r>
      <w:r>
        <w:rPr>
          <w:rFonts w:hint="eastAsia"/>
        </w:rPr>
        <w:t>　　图表 32：企业主要经济指标分析</w:t>
      </w:r>
      <w:r>
        <w:rPr>
          <w:rFonts w:hint="eastAsia"/>
        </w:rPr>
        <w:br/>
      </w:r>
      <w:r>
        <w:rPr>
          <w:rFonts w:hint="eastAsia"/>
        </w:rPr>
        <w:t>　　图表 33：企业盈利能力分析</w:t>
      </w:r>
      <w:r>
        <w:rPr>
          <w:rFonts w:hint="eastAsia"/>
        </w:rPr>
        <w:br/>
      </w:r>
      <w:r>
        <w:rPr>
          <w:rFonts w:hint="eastAsia"/>
        </w:rPr>
        <w:t>　　图表 34：企业偿债能力分析</w:t>
      </w:r>
      <w:r>
        <w:rPr>
          <w:rFonts w:hint="eastAsia"/>
        </w:rPr>
        <w:br/>
      </w:r>
      <w:r>
        <w:rPr>
          <w:rFonts w:hint="eastAsia"/>
        </w:rPr>
        <w:t>　　图表 35：企业运营能力分析</w:t>
      </w:r>
      <w:r>
        <w:rPr>
          <w:rFonts w:hint="eastAsia"/>
        </w:rPr>
        <w:br/>
      </w:r>
      <w:r>
        <w:rPr>
          <w:rFonts w:hint="eastAsia"/>
        </w:rPr>
        <w:t>　　图表 36：企业成长能力分析</w:t>
      </w:r>
      <w:r>
        <w:rPr>
          <w:rFonts w:hint="eastAsia"/>
        </w:rPr>
        <w:br/>
      </w:r>
      <w:r>
        <w:rPr>
          <w:rFonts w:hint="eastAsia"/>
        </w:rPr>
        <w:t>　　图表 37：企业主要经济指标分析</w:t>
      </w:r>
      <w:r>
        <w:rPr>
          <w:rFonts w:hint="eastAsia"/>
        </w:rPr>
        <w:br/>
      </w:r>
      <w:r>
        <w:rPr>
          <w:rFonts w:hint="eastAsia"/>
        </w:rPr>
        <w:t>　　图表 38：企业盈利能力分析</w:t>
      </w:r>
      <w:r>
        <w:rPr>
          <w:rFonts w:hint="eastAsia"/>
        </w:rPr>
        <w:br/>
      </w:r>
      <w:r>
        <w:rPr>
          <w:rFonts w:hint="eastAsia"/>
        </w:rPr>
        <w:t>　　图表 39：企业偿债能力分析</w:t>
      </w:r>
      <w:r>
        <w:rPr>
          <w:rFonts w:hint="eastAsia"/>
        </w:rPr>
        <w:br/>
      </w:r>
      <w:r>
        <w:rPr>
          <w:rFonts w:hint="eastAsia"/>
        </w:rPr>
        <w:t>　　图表 40：企业运营能力分析</w:t>
      </w:r>
      <w:r>
        <w:rPr>
          <w:rFonts w:hint="eastAsia"/>
        </w:rPr>
        <w:br/>
      </w:r>
      <w:r>
        <w:rPr>
          <w:rFonts w:hint="eastAsia"/>
        </w:rPr>
        <w:t>　　图表 41：企业成长能力分析</w:t>
      </w:r>
      <w:r>
        <w:rPr>
          <w:rFonts w:hint="eastAsia"/>
        </w:rPr>
        <w:br/>
      </w:r>
      <w:r>
        <w:rPr>
          <w:rFonts w:hint="eastAsia"/>
        </w:rPr>
        <w:t>　　图表 42：企业主要经济指标分析</w:t>
      </w:r>
      <w:r>
        <w:rPr>
          <w:rFonts w:hint="eastAsia"/>
        </w:rPr>
        <w:br/>
      </w:r>
      <w:r>
        <w:rPr>
          <w:rFonts w:hint="eastAsia"/>
        </w:rPr>
        <w:t>　　图表 43：企业盈利能力分析</w:t>
      </w:r>
      <w:r>
        <w:rPr>
          <w:rFonts w:hint="eastAsia"/>
        </w:rPr>
        <w:br/>
      </w:r>
      <w:r>
        <w:rPr>
          <w:rFonts w:hint="eastAsia"/>
        </w:rPr>
        <w:t>　　图表 44：企业偿债能力分析</w:t>
      </w:r>
      <w:r>
        <w:rPr>
          <w:rFonts w:hint="eastAsia"/>
        </w:rPr>
        <w:br/>
      </w:r>
      <w:r>
        <w:rPr>
          <w:rFonts w:hint="eastAsia"/>
        </w:rPr>
        <w:t>　　图表 45：企业运营能力分析</w:t>
      </w:r>
      <w:r>
        <w:rPr>
          <w:rFonts w:hint="eastAsia"/>
        </w:rPr>
        <w:br/>
      </w:r>
      <w:r>
        <w:rPr>
          <w:rFonts w:hint="eastAsia"/>
        </w:rPr>
        <w:t>　　图表 46：企业成长能力分析</w:t>
      </w:r>
      <w:r>
        <w:rPr>
          <w:rFonts w:hint="eastAsia"/>
        </w:rPr>
        <w:br/>
      </w:r>
      <w:r>
        <w:rPr>
          <w:rFonts w:hint="eastAsia"/>
        </w:rPr>
        <w:t>　　图表 47：企业主要经济指标分析</w:t>
      </w:r>
      <w:r>
        <w:rPr>
          <w:rFonts w:hint="eastAsia"/>
        </w:rPr>
        <w:br/>
      </w:r>
      <w:r>
        <w:rPr>
          <w:rFonts w:hint="eastAsia"/>
        </w:rPr>
        <w:t>　　图表 48：企业盈利能力分析</w:t>
      </w:r>
      <w:r>
        <w:rPr>
          <w:rFonts w:hint="eastAsia"/>
        </w:rPr>
        <w:br/>
      </w:r>
      <w:r>
        <w:rPr>
          <w:rFonts w:hint="eastAsia"/>
        </w:rPr>
        <w:t>　　图表 49：企业偿债能力分析</w:t>
      </w:r>
      <w:r>
        <w:rPr>
          <w:rFonts w:hint="eastAsia"/>
        </w:rPr>
        <w:br/>
      </w:r>
      <w:r>
        <w:rPr>
          <w:rFonts w:hint="eastAsia"/>
        </w:rPr>
        <w:t>　　图表 50：企业运营能力分析</w:t>
      </w:r>
      <w:r>
        <w:rPr>
          <w:rFonts w:hint="eastAsia"/>
        </w:rPr>
        <w:br/>
      </w:r>
      <w:r>
        <w:rPr>
          <w:rFonts w:hint="eastAsia"/>
        </w:rPr>
        <w:t>　　图表 51：企业成长能力分析</w:t>
      </w:r>
      <w:r>
        <w:rPr>
          <w:rFonts w:hint="eastAsia"/>
        </w:rPr>
        <w:br/>
      </w:r>
      <w:r>
        <w:rPr>
          <w:rFonts w:hint="eastAsia"/>
        </w:rPr>
        <w:t>　　图表 52：企业主要经济指标分析</w:t>
      </w:r>
      <w:r>
        <w:rPr>
          <w:rFonts w:hint="eastAsia"/>
        </w:rPr>
        <w:br/>
      </w:r>
      <w:r>
        <w:rPr>
          <w:rFonts w:hint="eastAsia"/>
        </w:rPr>
        <w:t>　　图表 53：企业盈利能力分析</w:t>
      </w:r>
      <w:r>
        <w:rPr>
          <w:rFonts w:hint="eastAsia"/>
        </w:rPr>
        <w:br/>
      </w:r>
      <w:r>
        <w:rPr>
          <w:rFonts w:hint="eastAsia"/>
        </w:rPr>
        <w:t>　　图表 54：企业偿债能力分析</w:t>
      </w:r>
      <w:r>
        <w:rPr>
          <w:rFonts w:hint="eastAsia"/>
        </w:rPr>
        <w:br/>
      </w:r>
      <w:r>
        <w:rPr>
          <w:rFonts w:hint="eastAsia"/>
        </w:rPr>
        <w:t>　　图表 55：企业运营能力分析</w:t>
      </w:r>
      <w:r>
        <w:rPr>
          <w:rFonts w:hint="eastAsia"/>
        </w:rPr>
        <w:br/>
      </w:r>
      <w:r>
        <w:rPr>
          <w:rFonts w:hint="eastAsia"/>
        </w:rPr>
        <w:t>　　图表 56：企业成长能力分析</w:t>
      </w:r>
      <w:r>
        <w:rPr>
          <w:rFonts w:hint="eastAsia"/>
        </w:rPr>
        <w:br/>
      </w:r>
      <w:r>
        <w:rPr>
          <w:rFonts w:hint="eastAsia"/>
        </w:rPr>
        <w:t>　　图表 57：企业主要经济指标分析</w:t>
      </w:r>
      <w:r>
        <w:rPr>
          <w:rFonts w:hint="eastAsia"/>
        </w:rPr>
        <w:br/>
      </w:r>
      <w:r>
        <w:rPr>
          <w:rFonts w:hint="eastAsia"/>
        </w:rPr>
        <w:t>　　图表 58：企业盈利能力分析</w:t>
      </w:r>
      <w:r>
        <w:rPr>
          <w:rFonts w:hint="eastAsia"/>
        </w:rPr>
        <w:br/>
      </w:r>
      <w:r>
        <w:rPr>
          <w:rFonts w:hint="eastAsia"/>
        </w:rPr>
        <w:t>　　图表 59：企业偿债能力分析</w:t>
      </w:r>
      <w:r>
        <w:rPr>
          <w:rFonts w:hint="eastAsia"/>
        </w:rPr>
        <w:br/>
      </w:r>
      <w:r>
        <w:rPr>
          <w:rFonts w:hint="eastAsia"/>
        </w:rPr>
        <w:t>　　图表 60：企业运营能力分析</w:t>
      </w:r>
      <w:r>
        <w:rPr>
          <w:rFonts w:hint="eastAsia"/>
        </w:rPr>
        <w:br/>
      </w:r>
      <w:r>
        <w:rPr>
          <w:rFonts w:hint="eastAsia"/>
        </w:rPr>
        <w:t>　　图表 61：企业成长能力分析</w:t>
      </w:r>
      <w:r>
        <w:rPr>
          <w:rFonts w:hint="eastAsia"/>
        </w:rPr>
        <w:br/>
      </w:r>
      <w:r>
        <w:rPr>
          <w:rFonts w:hint="eastAsia"/>
        </w:rPr>
        <w:t>　　图表 62：企业主要经济指标分析</w:t>
      </w:r>
      <w:r>
        <w:rPr>
          <w:rFonts w:hint="eastAsia"/>
        </w:rPr>
        <w:br/>
      </w:r>
      <w:r>
        <w:rPr>
          <w:rFonts w:hint="eastAsia"/>
        </w:rPr>
        <w:t>　　图表 63：企业盈利能力分析</w:t>
      </w:r>
      <w:r>
        <w:rPr>
          <w:rFonts w:hint="eastAsia"/>
        </w:rPr>
        <w:br/>
      </w:r>
      <w:r>
        <w:rPr>
          <w:rFonts w:hint="eastAsia"/>
        </w:rPr>
        <w:t>　　图表 64：企业偿债能力分析</w:t>
      </w:r>
      <w:r>
        <w:rPr>
          <w:rFonts w:hint="eastAsia"/>
        </w:rPr>
        <w:br/>
      </w:r>
      <w:r>
        <w:rPr>
          <w:rFonts w:hint="eastAsia"/>
        </w:rPr>
        <w:t>　　图表 65：企业运营能力分析</w:t>
      </w:r>
      <w:r>
        <w:rPr>
          <w:rFonts w:hint="eastAsia"/>
        </w:rPr>
        <w:br/>
      </w:r>
      <w:r>
        <w:rPr>
          <w:rFonts w:hint="eastAsia"/>
        </w:rPr>
        <w:t>　　图表 66：企业成长能力分析</w:t>
      </w:r>
      <w:r>
        <w:rPr>
          <w:rFonts w:hint="eastAsia"/>
        </w:rPr>
        <w:br/>
      </w:r>
      <w:r>
        <w:rPr>
          <w:rFonts w:hint="eastAsia"/>
        </w:rPr>
        <w:t>　　图表 67：企业主要经济指标分析</w:t>
      </w:r>
      <w:r>
        <w:rPr>
          <w:rFonts w:hint="eastAsia"/>
        </w:rPr>
        <w:br/>
      </w:r>
      <w:r>
        <w:rPr>
          <w:rFonts w:hint="eastAsia"/>
        </w:rPr>
        <w:t>　　图表 68：企业盈利能力分析</w:t>
      </w:r>
      <w:r>
        <w:rPr>
          <w:rFonts w:hint="eastAsia"/>
        </w:rPr>
        <w:br/>
      </w:r>
      <w:r>
        <w:rPr>
          <w:rFonts w:hint="eastAsia"/>
        </w:rPr>
        <w:t>　　图表 69：企业偿债能力分析</w:t>
      </w:r>
      <w:r>
        <w:rPr>
          <w:rFonts w:hint="eastAsia"/>
        </w:rPr>
        <w:br/>
      </w:r>
      <w:r>
        <w:rPr>
          <w:rFonts w:hint="eastAsia"/>
        </w:rPr>
        <w:t>　　图表 70：企业运营能力分析</w:t>
      </w:r>
      <w:r>
        <w:rPr>
          <w:rFonts w:hint="eastAsia"/>
        </w:rPr>
        <w:br/>
      </w:r>
      <w:r>
        <w:rPr>
          <w:rFonts w:hint="eastAsia"/>
        </w:rPr>
        <w:t>　　图表 71：企业成长能力分析</w:t>
      </w:r>
      <w:r>
        <w:rPr>
          <w:rFonts w:hint="eastAsia"/>
        </w:rPr>
        <w:br/>
      </w:r>
      <w:r>
        <w:rPr>
          <w:rFonts w:hint="eastAsia"/>
        </w:rPr>
        <w:t>　　图表 72：2025-2031年中国跑步机供给预测</w:t>
      </w:r>
      <w:r>
        <w:rPr>
          <w:rFonts w:hint="eastAsia"/>
        </w:rPr>
        <w:br/>
      </w:r>
      <w:r>
        <w:rPr>
          <w:rFonts w:hint="eastAsia"/>
        </w:rPr>
        <w:t>　　图表 73：2025-2031年中国跑步机需求预测</w:t>
      </w:r>
      <w:r>
        <w:rPr>
          <w:rFonts w:hint="eastAsia"/>
        </w:rPr>
        <w:br/>
      </w:r>
      <w:r>
        <w:rPr>
          <w:rFonts w:hint="eastAsia"/>
        </w:rPr>
        <w:t>　　图表 74：2025-2031年中国跑步机行业盈利能力预测</w:t>
      </w:r>
      <w:r>
        <w:rPr>
          <w:rFonts w:hint="eastAsia"/>
        </w:rPr>
        <w:br/>
      </w:r>
      <w:r>
        <w:rPr>
          <w:rFonts w:hint="eastAsia"/>
        </w:rPr>
        <w:t>　　图表 75：2025-2031年中国家跑的产销量预测</w:t>
      </w:r>
      <w:r>
        <w:rPr>
          <w:rFonts w:hint="eastAsia"/>
        </w:rPr>
        <w:br/>
      </w:r>
      <w:r>
        <w:rPr>
          <w:rFonts w:hint="eastAsia"/>
        </w:rPr>
        <w:t>　　图表 76：2025-2031年中国商跑的产销量预测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05019a09c40a3" w:history="1">
        <w:r>
          <w:rPr>
            <w:rStyle w:val="Hyperlink"/>
          </w:rPr>
          <w:t>2025年版中国跑步机市场现状调研与发展前景趋势分析报告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05019a09c40a3" w:history="1">
        <w:r>
          <w:rPr>
            <w:rStyle w:val="Hyperlink"/>
          </w:rPr>
          <w:t>https://www.20087.com/M_YiLiaoBaoJian/83/PaoBuJiShiChangXingQingFenXiYuQuShiYuCe.html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f470c76b247d6" w:history="1">
      <w:r>
        <w:rPr>
          <w:rStyle w:val="Hyperlink"/>
        </w:rPr>
        <w:t>2025年版中国跑步机市场现状调研与发展前景趋势分析报告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PaoBuJiShiChangXingQingFenXiYuQuShiYuCe.html" TargetMode="External" Id="Rffb05019a09c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PaoBuJiShiChangXingQingFenXiYuQuShiYuCe.html" TargetMode="External" Id="R779f470c76b2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2025-04-09T02:57:00Z</dcterms:created>
  <dcterms:modified xsi:type="dcterms:W3CDTF">2025-04-09T03:57:00Z</dcterms:modified>
  <dc:subject>2025年版中国跑步机市场现状调研与发展前景趋势分析报告</dc:subject>
  <dc:title>2025年版中国跑步机市场现状调研与发展前景趋势分析报告</dc:title>
  <cp:keywords>2025年版中国跑步机市场现状调研与发展前景趋势分析报告</cp:keywords>
  <dc:description>2025年版中国跑步机市场现状调研与发展前景趋势分析报告</dc:description>
</cp:coreProperties>
</file>