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0d4fc4c2c473e" w:history="1">
              <w:r>
                <w:rPr>
                  <w:rStyle w:val="Hyperlink"/>
                </w:rPr>
                <w:t>2025-2031年中国鲜参发展现状与市场前景预测报告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0d4fc4c2c473e" w:history="1">
              <w:r>
                <w:rPr>
                  <w:rStyle w:val="Hyperlink"/>
                </w:rPr>
                <w:t>2025-2031年中国鲜参发展现状与市场前景预测报告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0d4fc4c2c473e" w:history="1">
                <w:r>
                  <w:rPr>
                    <w:rStyle w:val="Hyperlink"/>
                  </w:rPr>
                  <w:t>https://www.20087.com/3/38/XianCanDeFaZhanQianJing.html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参是未经干燥处理的新鲜人参，广泛应用于中药材、保健品和食品加工领域。其主要特点是含有丰富的皂苷、多糖和微量元素，具有显著的保健功效。近年来，随着消费者对天然健康产品需求的增加，鲜参的种植和加工技术不断创新，如采用有机栽培和冷链物流技术，提高了产品的品质和安全性。然而，市场价格波动和种植技术要求较高仍是行业面临的挑战。</w:t>
      </w:r>
      <w:r>
        <w:rPr>
          <w:rFonts w:hint="eastAsia"/>
        </w:rPr>
        <w:br/>
      </w:r>
      <w:r>
        <w:rPr>
          <w:rFonts w:hint="eastAsia"/>
        </w:rPr>
        <w:t>　　未来，鲜参将继续朝着高端化和多功能方向发展。一方面，结合现代生物科技，开发更多高附加值的产品，如功能性复合型鲜参和靶向递送系统，提升产品的功能性和市场竞争力；另一方面，推进绿色生产工艺的应用，减少环境破坏，提升环保性能。此外，随着跨境电商和电商平台的发展，鲜参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0d4fc4c2c473e" w:history="1">
        <w:r>
          <w:rPr>
            <w:rStyle w:val="Hyperlink"/>
          </w:rPr>
          <w:t>2025-2031年中国鲜参发展现状与市场前景预测报告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鲜参市场监测，对鲜参行业的发展现状、市场规模、需求动态、进出口情况、产业链结构、区域分布、竞争格局以及鲜参行业风险和投资机会进行了深入分析。报告详细阐述了鲜参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鲜参行业概述</w:t>
      </w:r>
      <w:r>
        <w:rPr>
          <w:rFonts w:hint="eastAsia"/>
        </w:rPr>
        <w:br/>
      </w:r>
      <w:r>
        <w:rPr>
          <w:rFonts w:hint="eastAsia"/>
        </w:rPr>
        <w:t>　　第一节 鲜参定义与分类</w:t>
      </w:r>
      <w:r>
        <w:rPr>
          <w:rFonts w:hint="eastAsia"/>
        </w:rPr>
        <w:br/>
      </w:r>
      <w:r>
        <w:rPr>
          <w:rFonts w:hint="eastAsia"/>
        </w:rPr>
        <w:t>　　第二节 鲜参应用领域</w:t>
      </w:r>
      <w:r>
        <w:rPr>
          <w:rFonts w:hint="eastAsia"/>
        </w:rPr>
        <w:br/>
      </w:r>
      <w:r>
        <w:rPr>
          <w:rFonts w:hint="eastAsia"/>
        </w:rPr>
        <w:t>　　第三节 鲜参行业经济指标分析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鲜参产业链及经营模式分析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三、鲜参销售模式及销售渠道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2020-2024年全球鲜参市场规模与趋势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主要国家与地区鲜参市场分析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2025-2031年全球鲜参行业发展趋势与前景预测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2023-2024年鲜参产能与投资动态</w:t>
      </w:r>
      <w:r>
        <w:rPr>
          <w:rFonts w:hint="eastAsia"/>
        </w:rPr>
        <w:br/>
      </w:r>
      <w:r>
        <w:rPr>
          <w:rFonts w:hint="eastAsia"/>
        </w:rPr>
        <w:t>　　　　一、国内鲜参产能及利用情况</w:t>
      </w:r>
      <w:r>
        <w:rPr>
          <w:rFonts w:hint="eastAsia"/>
        </w:rPr>
        <w:br/>
      </w:r>
      <w:r>
        <w:rPr>
          <w:rFonts w:hint="eastAsia"/>
        </w:rPr>
        <w:t>　　　　二、鲜参产能扩张与投资动态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2025-2031年鲜参行业产量统计与趋势预测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一、2020-2024年鲜参行业产量数据统计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1、2020-2024年鲜参产量及增长趋势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2、2020-2024年鲜参细分产品产量及份额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二、影响鲜参产量的关键因素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三、2025-2031年鲜参产量预测</w:t>
      </w:r>
      <w:r>
        <w:rPr>
          <w:rFonts w:hint="eastAsia"/>
        </w:rPr>
        <w:br/>
      </w:r>
      <w:r>
        <w:rPr>
          <w:rFonts w:hint="eastAsia"/>
        </w:rPr>
        <w:t>　　第三节 2025-2031年鲜参市场需求与销售分析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一、2023-2024年鲜参行业需求现状</w:t>
      </w:r>
      <w:r>
        <w:rPr>
          <w:rFonts w:hint="eastAsia"/>
        </w:rPr>
        <w:br/>
      </w:r>
      <w:r>
        <w:rPr>
          <w:rFonts w:hint="eastAsia"/>
        </w:rPr>
        <w:t>　　　　二、鲜参客户群体与需求特点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三、2020-2024年鲜参行业销售规模分析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四、2025-2031年鲜参市场增长潜力与规模预测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鲜参细分市场分析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一、2023-2024年鲜参主要细分产品市场现状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鲜参下游应用与客户群体分析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一、2023-2024年鲜参各应用领域市场现状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2023-2024年中国鲜参技术发展研究</w:t>
      </w:r>
      <w:r>
        <w:rPr>
          <w:rFonts w:hint="eastAsia"/>
        </w:rPr>
        <w:br/>
      </w:r>
      <w:r>
        <w:rPr>
          <w:rFonts w:hint="eastAsia"/>
        </w:rPr>
        <w:t>　　第一节 当前鲜参技术发展现状</w:t>
      </w:r>
      <w:r>
        <w:rPr>
          <w:rFonts w:hint="eastAsia"/>
        </w:rPr>
        <w:br/>
      </w:r>
      <w:r>
        <w:rPr>
          <w:rFonts w:hint="eastAsia"/>
        </w:rPr>
        <w:t>　　第二节 国内外鲜参技术差异与原因</w:t>
      </w:r>
      <w:r>
        <w:rPr>
          <w:rFonts w:hint="eastAsia"/>
        </w:rPr>
        <w:br/>
      </w:r>
      <w:r>
        <w:rPr>
          <w:rFonts w:hint="eastAsia"/>
        </w:rPr>
        <w:t>　　第三节 鲜参技术创新与发展趋势预测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技术进步对鲜参行业的影响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一、2020-2024年鲜参市场价格走势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鲜参定价策略与方法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2025-2031年鲜参价格竞争态势与趋势预测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2023-2024年重点区域鲜参市场发展概况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二、2020-2024年鲜参市场需求规模情况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二、2020-2024年鲜参市场需求规模情况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二、2020-2024年鲜参市场需求规模情况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二、2020-2024年鲜参市场需求规模情况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二、2020-2024年鲜参市场需求规模情况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2020-2024年中国鲜参行业进出口情况分析</w:t>
      </w:r>
      <w:r>
        <w:rPr>
          <w:rFonts w:hint="eastAsia"/>
        </w:rPr>
        <w:br/>
      </w:r>
      <w:r>
        <w:rPr>
          <w:rFonts w:hint="eastAsia"/>
        </w:rPr>
        <w:t>　　第一节 鲜参行业进口情况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一、2020-2024年鲜参进口规模及增长情况</w:t>
      </w:r>
      <w:r>
        <w:rPr>
          <w:rFonts w:hint="eastAsia"/>
        </w:rPr>
        <w:br/>
      </w:r>
      <w:r>
        <w:rPr>
          <w:rFonts w:hint="eastAsia"/>
        </w:rPr>
        <w:t>　　　　二、鲜参主要进口来源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鲜参行业出口情况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一、2020-2024年鲜参出口规模及增长情况</w:t>
      </w:r>
      <w:r>
        <w:rPr>
          <w:rFonts w:hint="eastAsia"/>
        </w:rPr>
        <w:br/>
      </w:r>
      <w:r>
        <w:rPr>
          <w:rFonts w:hint="eastAsia"/>
        </w:rPr>
        <w:t>　　　　二、鲜参主要出口目的地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2020-2024年中国鲜参行业总体发展与财务状况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2020-2024年中国鲜参行业规模情况</w:t>
      </w:r>
      <w:r>
        <w:rPr>
          <w:rFonts w:hint="eastAsia"/>
        </w:rPr>
        <w:br/>
      </w:r>
      <w:r>
        <w:rPr>
          <w:rFonts w:hint="eastAsia"/>
        </w:rPr>
        <w:t>　　　　一、鲜参行业企业数量规模</w:t>
      </w:r>
      <w:r>
        <w:rPr>
          <w:rFonts w:hint="eastAsia"/>
        </w:rPr>
        <w:br/>
      </w:r>
      <w:r>
        <w:rPr>
          <w:rFonts w:hint="eastAsia"/>
        </w:rPr>
        <w:t>　　　　二、鲜参行业从业人员规模</w:t>
      </w:r>
      <w:r>
        <w:rPr>
          <w:rFonts w:hint="eastAsia"/>
        </w:rPr>
        <w:br/>
      </w:r>
      <w:r>
        <w:rPr>
          <w:rFonts w:hint="eastAsia"/>
        </w:rPr>
        <w:t>　　　　三、鲜参行业市场敏感性分析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2020-2024年中国鲜参行业财务能力分析</w:t>
      </w:r>
      <w:r>
        <w:rPr>
          <w:rFonts w:hint="eastAsia"/>
        </w:rPr>
        <w:br/>
      </w:r>
      <w:r>
        <w:rPr>
          <w:rFonts w:hint="eastAsia"/>
        </w:rPr>
        <w:t>　　　　一、鲜参行业盈利能力</w:t>
      </w:r>
      <w:r>
        <w:rPr>
          <w:rFonts w:hint="eastAsia"/>
        </w:rPr>
        <w:br/>
      </w:r>
      <w:r>
        <w:rPr>
          <w:rFonts w:hint="eastAsia"/>
        </w:rPr>
        <w:t>　　　　二、鲜参行业偿债能力</w:t>
      </w:r>
      <w:r>
        <w:rPr>
          <w:rFonts w:hint="eastAsia"/>
        </w:rPr>
        <w:br/>
      </w:r>
      <w:r>
        <w:rPr>
          <w:rFonts w:hint="eastAsia"/>
        </w:rPr>
        <w:t>　　　　三、鲜参行业营运能力</w:t>
      </w:r>
      <w:r>
        <w:rPr>
          <w:rFonts w:hint="eastAsia"/>
        </w:rPr>
        <w:br/>
      </w:r>
      <w:r>
        <w:rPr>
          <w:rFonts w:hint="eastAsia"/>
        </w:rPr>
        <w:t>　　　　四、鲜参行业发展能力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中国鲜参行业竞争格局分析</w:t>
      </w:r>
      <w:r>
        <w:rPr>
          <w:rFonts w:hint="eastAsia"/>
        </w:rPr>
        <w:br/>
      </w:r>
      <w:r>
        <w:rPr>
          <w:rFonts w:hint="eastAsia"/>
        </w:rPr>
        <w:t>　　第一节 鲜参行业竞争格局总览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2023-2024年鲜参行业竞争力分析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2020-2024年鲜参行业企业并购活动分析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2023-2024年鲜参行业会展与招投标活动分析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一、鲜参行业会展活动及其市场影响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2024年中国鲜参企业发展企业发展策略与建议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鲜参销售模式与渠道策略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鲜参品牌与市场推广策略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鲜参研发投入与技术创新能力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鲜参合作联盟与资源整合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中国鲜参行业风险与对策</w:t>
      </w:r>
      <w:r>
        <w:rPr>
          <w:rFonts w:hint="eastAsia"/>
        </w:rPr>
        <w:br/>
      </w:r>
      <w:r>
        <w:rPr>
          <w:rFonts w:hint="eastAsia"/>
        </w:rPr>
        <w:t>　　第一节 鲜参行业SWOT分析</w:t>
      </w:r>
      <w:r>
        <w:rPr>
          <w:rFonts w:hint="eastAsia"/>
        </w:rPr>
        <w:br/>
      </w:r>
      <w:r>
        <w:rPr>
          <w:rFonts w:hint="eastAsia"/>
        </w:rPr>
        <w:t>　　　　一、鲜参行业优势</w:t>
      </w:r>
      <w:r>
        <w:rPr>
          <w:rFonts w:hint="eastAsia"/>
        </w:rPr>
        <w:br/>
      </w:r>
      <w:r>
        <w:rPr>
          <w:rFonts w:hint="eastAsia"/>
        </w:rPr>
        <w:t>　　　　二、鲜参行业劣势</w:t>
      </w:r>
      <w:r>
        <w:rPr>
          <w:rFonts w:hint="eastAsia"/>
        </w:rPr>
        <w:br/>
      </w:r>
      <w:r>
        <w:rPr>
          <w:rFonts w:hint="eastAsia"/>
        </w:rPr>
        <w:t>　　　　三、鲜参市场机会</w:t>
      </w:r>
      <w:r>
        <w:rPr>
          <w:rFonts w:hint="eastAsia"/>
        </w:rPr>
        <w:br/>
      </w:r>
      <w:r>
        <w:rPr>
          <w:rFonts w:hint="eastAsia"/>
        </w:rPr>
        <w:t>　　　　四、鲜参市场威胁</w:t>
      </w:r>
      <w:r>
        <w:rPr>
          <w:rFonts w:hint="eastAsia"/>
        </w:rPr>
        <w:br/>
      </w:r>
      <w:r>
        <w:rPr>
          <w:rFonts w:hint="eastAsia"/>
        </w:rPr>
        <w:t>　　第二节 鲜参行业风险及对策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2025-2031年中国鲜参行业前景与发展趋势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2023-2024年鲜参行业发展环境分析</w:t>
      </w:r>
      <w:r>
        <w:rPr>
          <w:rFonts w:hint="eastAsia"/>
        </w:rPr>
        <w:br/>
      </w:r>
      <w:r>
        <w:rPr>
          <w:rFonts w:hint="eastAsia"/>
        </w:rPr>
        <w:t>　　　　一、鲜参行业主管部门与监管体制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二、鲜参行业主要法律法规及政策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三、鲜参行业标准与质量监管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2025-2031年鲜参行业发展趋势与方向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2025-2031年鲜参行业发展潜力与机遇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中智:林－鲜参行业发展建议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鲜参行业历程</w:t>
      </w:r>
      <w:r>
        <w:rPr>
          <w:rFonts w:hint="eastAsia"/>
        </w:rPr>
        <w:br/>
      </w:r>
      <w:r>
        <w:rPr>
          <w:rFonts w:hint="eastAsia"/>
        </w:rPr>
        <w:t>　　图表 鲜参行业生命周期</w:t>
      </w:r>
      <w:r>
        <w:rPr>
          <w:rFonts w:hint="eastAsia"/>
        </w:rPr>
        <w:br/>
      </w:r>
      <w:r>
        <w:rPr>
          <w:rFonts w:hint="eastAsia"/>
        </w:rPr>
        <w:t>　　图表 鲜参行业产业链分析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2020-2024年中国鲜参行业市场规模及增长情况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2020-2024年鲜参行业市场容量分析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2020-2024年中国鲜参行业产能统计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2020-2024年中国鲜参行业产量及增长趋势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2020-2024年中国鲜参市场需求量及增速统计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2024年中国鲜参行业需求领域分布格局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2020-2024年中国鲜参行业销售收入分析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2020-2024年中国鲜参行业盈利情况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2020-2024年中国鲜参行业利润总额统计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2020-2024年中国鲜参进口数量分析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2020-2024年中国鲜参进口金额分析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2020-2024年中国鲜参出口数量分析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2020-2024年中国鲜参出口金额分析</w:t>
      </w:r>
      <w:r>
        <w:rPr>
          <w:rFonts w:hint="eastAsia"/>
        </w:rPr>
        <w:br/>
      </w:r>
      <w:r>
        <w:rPr>
          <w:rFonts w:hint="eastAsia"/>
        </w:rPr>
        <w:t>　　图表 2024年中国鲜参进口国家及地区分析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2024年中国鲜参出口国家及地区分析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2020-2024年中国鲜参行业企业数量情况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2020-2024年中国鲜参行业企业平均规模情况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0d4fc4c2c473e" w:history="1">
        <w:r>
          <w:rPr>
            <w:rStyle w:val="Hyperlink"/>
          </w:rPr>
          <w:t>2025-2031年中国鲜参发展现状与市场前景预测报告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0d4fc4c2c473e" w:history="1">
        <w:r>
          <w:rPr>
            <w:rStyle w:val="Hyperlink"/>
          </w:rPr>
          <w:t>https://www.20087.com/3/38/XianCanDeFaZhanQianJing.html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3c7ff24f048c5" w:history="1">
      <w:r>
        <w:rPr>
          <w:rStyle w:val="Hyperlink"/>
        </w:rPr>
        <w:t>2025-2031年中国鲜参发展现状与市场前景预测报告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XianCanDeFaZhanQianJing.html" TargetMode="External" Id="R3280d4fc4c2c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XianCanDeFaZhanQianJing.html" TargetMode="External" Id="Ra6a3c7ff24f0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2025-01-01T23:27:00Z</dcterms:created>
  <dcterms:modified xsi:type="dcterms:W3CDTF">2025-01-02T00:27:00Z</dcterms:modified>
  <dc:subject>2025-2031年中国鲜参发展现状与市场前景预测报告</dc:subject>
  <dc:title>2025-2031年中国鲜参发展现状与市场前景预测报告</dc:title>
  <cp:keywords>2025-2031年中国鲜参发展现状与市场前景预测报告</cp:keywords>
  <dc:description>2025-2031年中国鲜参发展现状与市场前景预测报告</dc:description>
</cp:coreProperties>
</file>