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620537fae406b" w:history="1">
              <w:r>
                <w:rPr>
                  <w:rStyle w:val="Hyperlink"/>
                </w:rPr>
                <w:t>中国洛沙坦行业调研及发展趋势预测报告（2024-2030年）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620537fae406b" w:history="1">
              <w:r>
                <w:rPr>
                  <w:rStyle w:val="Hyperlink"/>
                </w:rPr>
                <w:t>中国洛沙坦行业调研及发展趋势预测报告（2024-2030年）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620537fae406b" w:history="1">
                <w:r>
                  <w:rPr>
                    <w:rStyle w:val="Hyperlink"/>
                  </w:rPr>
                  <w:t>https://www.20087.com/5/38/LuoShaTanDiaoYanBaoGao.html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沙坦是一种广泛应用于高血压治疗的血管紧张素Ⅱ受体拮抗剂，在近年来随着制药技术和临床研究的进步而得到了广泛应用。目前，洛沙坦不仅在疗效和安全性方面有了显著提升，还在药品的可及性和成本效益方面实现了重大突破。通过采用先进的合成技术和药物递送系统，洛沙坦不仅能够提供稳定的药效，还能减少副作用的发生。此外，随着仿制药市场的快速发展，洛沙坦的获取成本正在逐步降低，使得更多患者能够负担得起这种治疗方案。</w:t>
      </w:r>
      <w:r>
        <w:rPr>
          <w:rFonts w:hint="eastAsia"/>
        </w:rPr>
        <w:br/>
      </w:r>
      <w:r>
        <w:rPr>
          <w:rFonts w:hint="eastAsia"/>
        </w:rPr>
        <w:t>　　未来，洛沙坦的发展将更加侧重于技术创新和应用领域的扩展。一方面，随着制药技术和药物递送系统的进步，洛沙坦将更加注重提高其综合性能，如通过引入新型药物载体来改善吸收率和生物利用度。另一方面，随着个性化医疗和精准医疗的发展，洛沙坦将更加注重支持个体化治疗方案，例如通过基因组学研究来指导用药。此外，随着慢性病管理技术的进步，洛沙坦还将探索更多的应用场景，如用于心脑血管疾病的一级预防和二级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620537fae406b" w:history="1">
        <w:r>
          <w:rPr>
            <w:rStyle w:val="Hyperlink"/>
          </w:rPr>
          <w:t>中国洛沙坦行业调研及发展趋势预测报告（2024-2030年）</w:t>
        </w:r>
      </w:hyperlink>
      <w:r>
        <w:rPr>
          <w:rFonts w:hint="eastAsia"/>
        </w:rPr>
        <w:t>》是根据公司多年来对洛沙坦产品的研究，结合洛沙坦产品历年供需关系变化规律，对我国洛沙坦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洛沙坦产业概述</w:t>
      </w:r>
      <w:r>
        <w:rPr>
          <w:rFonts w:hint="eastAsia"/>
        </w:rPr>
        <w:br/>
      </w:r>
      <w:r>
        <w:rPr>
          <w:rFonts w:hint="eastAsia"/>
        </w:rPr>
        <w:t>　　第一节 洛沙坦产业定义</w:t>
      </w:r>
      <w:r>
        <w:rPr>
          <w:rFonts w:hint="eastAsia"/>
        </w:rPr>
        <w:br/>
      </w:r>
      <w:r>
        <w:rPr>
          <w:rFonts w:hint="eastAsia"/>
        </w:rPr>
        <w:t>　　第二节 洛沙坦产业发展历程</w:t>
      </w:r>
      <w:r>
        <w:rPr>
          <w:rFonts w:hint="eastAsia"/>
        </w:rPr>
        <w:br/>
      </w:r>
      <w:r>
        <w:rPr>
          <w:rFonts w:hint="eastAsia"/>
        </w:rPr>
        <w:t>　　第三节 洛沙坦分类情况</w:t>
      </w:r>
      <w:r>
        <w:rPr>
          <w:rFonts w:hint="eastAsia"/>
        </w:rPr>
        <w:br/>
      </w:r>
      <w:r>
        <w:rPr>
          <w:rFonts w:hint="eastAsia"/>
        </w:rPr>
        <w:t>　　第四节 洛沙坦产业链分析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2023-2024年洛沙坦行业发展环境分析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我国洛沙坦行业政策环境分析</w:t>
      </w:r>
      <w:r>
        <w:rPr>
          <w:rFonts w:hint="eastAsia"/>
        </w:rPr>
        <w:br/>
      </w:r>
      <w:r>
        <w:rPr>
          <w:rFonts w:hint="eastAsia"/>
        </w:rPr>
        <w:t>　　　　一、洛沙坦产业政策分析</w:t>
      </w:r>
      <w:r>
        <w:rPr>
          <w:rFonts w:hint="eastAsia"/>
        </w:rPr>
        <w:br/>
      </w:r>
      <w:r>
        <w:rPr>
          <w:rFonts w:hint="eastAsia"/>
        </w:rPr>
        <w:t>　　　　二、相关洛沙坦产业政策影响分析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我国洛沙坦行业技术环境分析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一、我国洛沙坦技术发展概况</w:t>
      </w:r>
      <w:r>
        <w:rPr>
          <w:rFonts w:hint="eastAsia"/>
        </w:rPr>
        <w:br/>
      </w:r>
      <w:r>
        <w:rPr>
          <w:rFonts w:hint="eastAsia"/>
        </w:rPr>
        <w:t>　　　　二、我国洛沙坦行业技术发展趋势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中国洛沙坦市场供需分析预测</w:t>
      </w:r>
      <w:r>
        <w:rPr>
          <w:rFonts w:hint="eastAsia"/>
        </w:rPr>
        <w:br/>
      </w:r>
      <w:r>
        <w:rPr>
          <w:rFonts w:hint="eastAsia"/>
        </w:rPr>
        <w:t>　　第一节 洛沙坦市场现状分析及预测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一、2019-2024年我国洛沙坦市场规模分析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二、2024-2030年我国洛沙坦市场规模预测</w:t>
      </w:r>
      <w:r>
        <w:rPr>
          <w:rFonts w:hint="eastAsia"/>
        </w:rPr>
        <w:br/>
      </w:r>
      <w:r>
        <w:rPr>
          <w:rFonts w:hint="eastAsia"/>
        </w:rPr>
        <w:t>　　第二节 洛沙坦行业供给分析及预测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一、2019-2024年我国洛沙坦市场供给分析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二、2024年我国洛沙坦市场供给特点分析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三、2024-2030年我国洛沙坦市场供给预测</w:t>
      </w:r>
      <w:r>
        <w:rPr>
          <w:rFonts w:hint="eastAsia"/>
        </w:rPr>
        <w:br/>
      </w:r>
      <w:r>
        <w:rPr>
          <w:rFonts w:hint="eastAsia"/>
        </w:rPr>
        <w:t>　　第三节 洛沙坦市场需求分析及预测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一、2019-2024年我国洛沙坦市场需求分析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二、2024年我国洛沙坦市场需求特点分析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三、2024-2030年我国洛沙坦市场需求预测</w:t>
      </w:r>
      <w:r>
        <w:rPr>
          <w:rFonts w:hint="eastAsia"/>
        </w:rPr>
        <w:br/>
      </w:r>
      <w:r>
        <w:rPr>
          <w:rFonts w:hint="eastAsia"/>
        </w:rPr>
        <w:t>　　第四节 洛沙坦行业进出口情况分析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一、2019-2024年我国洛沙坦进出口情况分析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二、2024年我国洛沙坦行业进出口特点分析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三、2024-2030年我国洛沙坦进出口情况预测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中国洛沙坦市场价格未来趋势分析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2019-2024年我国洛沙坦市场价格回顾分析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当前国内洛沙坦产品市场价格及评述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国内洛沙坦产品价格影响因素分析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2024-2030年我国洛沙坦市场价格趋势预测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洛沙坦行业细分市场调研分析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洛沙坦行业细分（一）市场调研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洛沙坦行业细分（二）市场调研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洛沙坦行业上、下游产业分析</w:t>
      </w:r>
      <w:r>
        <w:rPr>
          <w:rFonts w:hint="eastAsia"/>
        </w:rPr>
        <w:br/>
      </w:r>
      <w:r>
        <w:rPr>
          <w:rFonts w:hint="eastAsia"/>
        </w:rPr>
        <w:t>　　第一节 洛沙坦产业链分析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二、洛沙坦产业链模型分析</w:t>
      </w:r>
      <w:r>
        <w:rPr>
          <w:rFonts w:hint="eastAsia"/>
        </w:rPr>
        <w:br/>
      </w:r>
      <w:r>
        <w:rPr>
          <w:rFonts w:hint="eastAsia"/>
        </w:rPr>
        <w:t>　　第二节 洛沙坦上游行业发展状况分析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洛沙坦下游产业发展状况分析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中国洛沙坦行业重点区域发展分析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一、中国洛沙坦行业重点区域市场结构变化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二、中国洛沙坦行业重点区域（一）发展分析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三、中国洛沙坦行业重点区域（二）发展分析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四、中国洛沙坦行业重点区域（三）发展分析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五、中国洛沙坦行业重点区域（四）发展分析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六、中国洛沙坦行业重点区域（五）发展分析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近几年洛沙坦行业重点企业发展分析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洛沙坦企业（一）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三、洛沙坦企业发展规划及前景展望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洛沙坦企业（二）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三、洛沙坦企业发展规划及前景展望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洛沙坦企业（三）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三、洛沙坦企业发展规划及前景展望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洛沙坦企业（四）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三、洛沙坦企业发展规划及前景展望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洛沙坦企业（五）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二、洛沙坦企业经营情况分析</w:t>
      </w:r>
      <w:r>
        <w:rPr>
          <w:rFonts w:hint="eastAsia"/>
        </w:rPr>
        <w:br/>
      </w:r>
      <w:r>
        <w:rPr>
          <w:rFonts w:hint="eastAsia"/>
        </w:rPr>
        <w:t>　　　　三、洛沙坦企业发展规划及前景展望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2019-2024年中国洛沙坦行业总体发展状况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中国洛沙坦行业规模情况分析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中国洛沙坦行业财务能力分析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洛沙坦行业竞争格局分析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2019-2024年中国洛沙坦行业集中度分析</w:t>
      </w:r>
      <w:r>
        <w:rPr>
          <w:rFonts w:hint="eastAsia"/>
        </w:rPr>
        <w:br/>
      </w:r>
      <w:r>
        <w:rPr>
          <w:rFonts w:hint="eastAsia"/>
        </w:rPr>
        <w:t>　　第二节 洛沙坦行业SWOT分析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2024-2030年中国洛沙坦行业竞争格局预测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2024-2030年洛沙坦行业发展趋势及投资风险分析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当前洛沙坦行业存在的问题</w:t>
      </w:r>
      <w:r>
        <w:rPr>
          <w:rFonts w:hint="eastAsia"/>
        </w:rPr>
        <w:br/>
      </w:r>
      <w:r>
        <w:rPr>
          <w:rFonts w:hint="eastAsia"/>
        </w:rPr>
        <w:t>　　第二节 洛沙坦未来发展预测分析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一、中国洛沙坦发展方向分析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二、2024-2030年中国洛沙坦行业发展规模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三、2024-2030年中国洛沙坦行业发展趋势预测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2024-2030年中国洛沙坦行业投资风险分析</w:t>
      </w:r>
      <w:r>
        <w:rPr>
          <w:rFonts w:hint="eastAsia"/>
        </w:rPr>
        <w:br/>
      </w:r>
      <w:r>
        <w:rPr>
          <w:rFonts w:hint="eastAsia"/>
        </w:rPr>
        <w:t>　　　　一、洛沙坦市场竞争风险</w:t>
      </w:r>
      <w:r>
        <w:rPr>
          <w:rFonts w:hint="eastAsia"/>
        </w:rPr>
        <w:br/>
      </w:r>
      <w:r>
        <w:rPr>
          <w:rFonts w:hint="eastAsia"/>
        </w:rPr>
        <w:t>　　　　二、洛沙坦原材料压力风险分析</w:t>
      </w:r>
      <w:r>
        <w:rPr>
          <w:rFonts w:hint="eastAsia"/>
        </w:rPr>
        <w:br/>
      </w:r>
      <w:r>
        <w:rPr>
          <w:rFonts w:hint="eastAsia"/>
        </w:rPr>
        <w:t>　　　　三、洛沙坦技术风险分析</w:t>
      </w:r>
      <w:r>
        <w:rPr>
          <w:rFonts w:hint="eastAsia"/>
        </w:rPr>
        <w:br/>
      </w:r>
      <w:r>
        <w:rPr>
          <w:rFonts w:hint="eastAsia"/>
        </w:rPr>
        <w:t>　　　　四、洛沙坦政策和体制风险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洛沙坦行业投资情况与发展前景分析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2023-2024年洛沙坦行业投资情况分析</w:t>
      </w:r>
      <w:r>
        <w:rPr>
          <w:rFonts w:hint="eastAsia"/>
        </w:rPr>
        <w:br/>
      </w:r>
      <w:r>
        <w:rPr>
          <w:rFonts w:hint="eastAsia"/>
        </w:rPr>
        <w:t>　　　　一、洛沙坦总体投资结构</w:t>
      </w:r>
      <w:r>
        <w:rPr>
          <w:rFonts w:hint="eastAsia"/>
        </w:rPr>
        <w:br/>
      </w:r>
      <w:r>
        <w:rPr>
          <w:rFonts w:hint="eastAsia"/>
        </w:rPr>
        <w:t>　　　　二、洛沙坦投资规模情况</w:t>
      </w:r>
      <w:r>
        <w:rPr>
          <w:rFonts w:hint="eastAsia"/>
        </w:rPr>
        <w:br/>
      </w:r>
      <w:r>
        <w:rPr>
          <w:rFonts w:hint="eastAsia"/>
        </w:rPr>
        <w:t>　　　　三、洛沙坦投资增速情况</w:t>
      </w:r>
      <w:r>
        <w:rPr>
          <w:rFonts w:hint="eastAsia"/>
        </w:rPr>
        <w:br/>
      </w:r>
      <w:r>
        <w:rPr>
          <w:rFonts w:hint="eastAsia"/>
        </w:rPr>
        <w:t>　　　　四、洛沙坦分地区投资分析</w:t>
      </w:r>
      <w:r>
        <w:rPr>
          <w:rFonts w:hint="eastAsia"/>
        </w:rPr>
        <w:br/>
      </w:r>
      <w:r>
        <w:rPr>
          <w:rFonts w:hint="eastAsia"/>
        </w:rPr>
        <w:t>　　第二节 洛沙坦行业投资机会分析</w:t>
      </w:r>
      <w:r>
        <w:rPr>
          <w:rFonts w:hint="eastAsia"/>
        </w:rPr>
        <w:br/>
      </w:r>
      <w:r>
        <w:rPr>
          <w:rFonts w:hint="eastAsia"/>
        </w:rPr>
        <w:t>　　　　一、洛沙坦投资项目分析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二、可以投资的洛沙坦模式</w:t>
      </w:r>
      <w:r>
        <w:rPr>
          <w:rFonts w:hint="eastAsia"/>
        </w:rPr>
        <w:br/>
      </w:r>
      <w:r>
        <w:rPr>
          <w:rFonts w:hint="eastAsia"/>
        </w:rPr>
        <w:t>　　　　三、2024年洛沙坦投资机会</w:t>
      </w:r>
      <w:r>
        <w:rPr>
          <w:rFonts w:hint="eastAsia"/>
        </w:rPr>
        <w:br/>
      </w:r>
      <w:r>
        <w:rPr>
          <w:rFonts w:hint="eastAsia"/>
        </w:rPr>
        <w:t>　　　　四、2024年洛沙坦投资新方向</w:t>
      </w:r>
      <w:r>
        <w:rPr>
          <w:rFonts w:hint="eastAsia"/>
        </w:rPr>
        <w:br/>
      </w:r>
      <w:r>
        <w:rPr>
          <w:rFonts w:hint="eastAsia"/>
        </w:rPr>
        <w:t>　　第三节 中^智^林^－洛沙坦行业发展前景分析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一、2024年洛沙坦市场的发展前景</w:t>
      </w:r>
      <w:r>
        <w:rPr>
          <w:rFonts w:hint="eastAsia"/>
        </w:rPr>
        <w:br/>
      </w:r>
      <w:r>
        <w:rPr>
          <w:rFonts w:hint="eastAsia"/>
        </w:rPr>
        <w:t>　　　　二、2024年洛沙坦市场面临的发展商机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洛沙坦行业研究观点及建议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洛沙坦行业历程</w:t>
      </w:r>
      <w:r>
        <w:rPr>
          <w:rFonts w:hint="eastAsia"/>
        </w:rPr>
        <w:br/>
      </w:r>
      <w:r>
        <w:rPr>
          <w:rFonts w:hint="eastAsia"/>
        </w:rPr>
        <w:t>　　图表 洛沙坦行业生命周期</w:t>
      </w:r>
      <w:r>
        <w:rPr>
          <w:rFonts w:hint="eastAsia"/>
        </w:rPr>
        <w:br/>
      </w:r>
      <w:r>
        <w:rPr>
          <w:rFonts w:hint="eastAsia"/>
        </w:rPr>
        <w:t>　　图表 洛沙坦行业产业链分析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2019-2023年中国洛沙坦行业市场规模及增长情况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2019-2023年洛沙坦行业市场容量分析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2019-2023年中国洛沙坦行业产能统计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2019-2023年中国洛沙坦行业产量及增长趋势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2019-2023年中国洛沙坦市场需求量及增速统计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2023年中国洛沙坦行业需求领域分布格局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2019-2023年中国洛沙坦行业销售收入分析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2019-2023年中国洛沙坦行业盈利情况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2019-2023年中国洛沙坦行业利润总额统计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2019-2023年中国洛沙坦进口数量分析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2019-2023年中国洛沙坦进口金额分析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2019-2023年中国洛沙坦出口数量分析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2019-2023年中国洛沙坦出口金额分析</w:t>
      </w:r>
      <w:r>
        <w:rPr>
          <w:rFonts w:hint="eastAsia"/>
        </w:rPr>
        <w:br/>
      </w:r>
      <w:r>
        <w:rPr>
          <w:rFonts w:hint="eastAsia"/>
        </w:rPr>
        <w:t>　　图表 2023年中国洛沙坦进口国家及地区分析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2023年中国洛沙坦出口国家及地区分析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2019-2023年中国洛沙坦行业企业数量情况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2019-2023年中国洛沙坦行业企业平均规模情况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**地区洛沙坦市场规模及增长情况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**地区洛沙坦行业市场需求情况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洛沙坦重点企业（一）基本信息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洛沙坦重点企业（一）经营情况分析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洛沙坦重点企业（一）主要经济指标情况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洛沙坦重点企业（一）盈利能力情况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洛沙坦重点企业（二）经营情况分析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洛沙坦重点企业（二）主要经济指标情况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洛沙坦重点企业（二）盈利能力情况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洛沙坦重点企业（三）经营情况分析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洛沙坦重点企业（三）主要经济指标情况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洛沙坦重点企业（三）盈利能力情况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洛沙坦重点企业（三）成长能力情况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2024-2030年中国洛沙坦行业产能预测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2024-2030年中国洛沙坦行业产量预测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2024-2030年中国洛沙坦市场需求量预测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2024-2030年中国洛沙坦行业供需平衡预测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2024-2030年中国洛沙坦行业市场容量预测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2024-2030年中国洛沙坦行业市场规模预测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2024年中国洛沙坦市场前景分析</w:t>
      </w:r>
      <w:r>
        <w:rPr>
          <w:rFonts w:hint="eastAsia"/>
        </w:rPr>
        <w:br/>
      </w:r>
      <w:r>
        <w:rPr>
          <w:rFonts w:hint="eastAsia"/>
        </w:rPr>
        <w:t>　　图表 2024年中国洛沙坦发展趋势预测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620537fae406b" w:history="1">
        <w:r>
          <w:rPr>
            <w:rStyle w:val="Hyperlink"/>
          </w:rPr>
          <w:t>中国洛沙坦行业调研及发展趋势预测报告（2024-2030年）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620537fae406b" w:history="1">
        <w:r>
          <w:rPr>
            <w:rStyle w:val="Hyperlink"/>
          </w:rPr>
          <w:t>https://www.20087.com/5/38/LuoShaTanDiaoYanBaoGao.html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2b406c1ec4241" w:history="1">
      <w:r>
        <w:rPr>
          <w:rStyle w:val="Hyperlink"/>
        </w:rPr>
        <w:t>中国洛沙坦行业调研及发展趋势预测报告（2024-2030年）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uoShaTanDiaoYanBaoGao.html" TargetMode="External" Id="R8be620537fae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uoShaTanDiaoYanBaoGao.html" TargetMode="External" Id="R6da2b406c1ec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2024-01-03T03:56:00Z</dcterms:created>
  <dcterms:modified xsi:type="dcterms:W3CDTF">2024-01-03T04:56:00Z</dcterms:modified>
  <dc:subject>中国洛沙坦行业调研及发展趋势预测报告（2024-2030年）</dc:subject>
  <dc:title>中国洛沙坦行业调研及发展趋势预测报告（2024-2030年）</dc:title>
  <cp:keywords>中国洛沙坦行业调研及发展趋势预测报告（2024-2030年）</cp:keywords>
  <dc:description>中国洛沙坦行业调研及发展趋势预测报告（2024-2030年）</dc:description>
</cp:coreProperties>
</file>