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c6c4fdac548e0" w:history="1">
              <w:r>
                <w:rPr>
                  <w:rStyle w:val="Hyperlink"/>
                </w:rPr>
                <w:t>2025-2031年中国白血病治疗药物市场现状研究分析与发展趋势预测报告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c6c4fdac548e0" w:history="1">
              <w:r>
                <w:rPr>
                  <w:rStyle w:val="Hyperlink"/>
                </w:rPr>
                <w:t>2025-2031年中国白血病治疗药物市场现状研究分析与发展趋势预测报告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c6c4fdac548e0" w:history="1">
                <w:r>
                  <w:rPr>
                    <w:rStyle w:val="Hyperlink"/>
                  </w:rPr>
                  <w:t>https://www.20087.com/5/58/BaiXueBingZhiLiaoYaoWuWeiLaiFaZh.html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血病治疗药物近年来取得了显著进展，特别是靶向治疗和免疫疗法的兴起，为患者提供了更多的治疗选择。靶向药物能够精确作用于白血病细胞的特定分子靶点，减少对正常细胞的伤害，而免疫疗法如CAR-T细胞治疗，则通过激活患者自身的免疫系统来攻击癌细胞。这些创新药物的出现显著提高了白血病患者的生存率和生活质量。</w:t>
      </w:r>
      <w:r>
        <w:rPr>
          <w:rFonts w:hint="eastAsia"/>
        </w:rPr>
        <w:br/>
      </w:r>
      <w:r>
        <w:rPr>
          <w:rFonts w:hint="eastAsia"/>
        </w:rPr>
        <w:t>　　未来，白血病治疗药物将更加注重个性化和联合疗法。个性化方面，将通过基因组学和蛋白质组学分析，识别患者特定的遗传变异和生物标志物，指导药物的选择和剂量调整，实现精准医疗。联合疗法方面，将探索靶向药物、免疫疗法和其他治疗手段的组合使用，以克服耐药性，提高治疗效果。同时，科研将致力于降低治疗成本和副作用，提高药物的可及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c6c4fdac548e0" w:history="1">
        <w:r>
          <w:rPr>
            <w:rStyle w:val="Hyperlink"/>
          </w:rPr>
          <w:t>2025-2031年中国白血病治疗药物市场现状研究分析与发展趋势预测报告</w:t>
        </w:r>
      </w:hyperlink>
      <w:r>
        <w:rPr>
          <w:rFonts w:hint="eastAsia"/>
        </w:rPr>
        <w:t>》依托多年行业监测数据，结合白血病治疗药物行业现状与未来前景，系统分析了白血病治疗药物市场需求、市场规模、产业链结构、价格机制及细分市场特征。报告对白血病治疗药物市场前景进行了客观评估，预测了白血病治疗药物行业发展趋势，并详细解读了品牌竞争格局、市场集中度及重点企业的运营表现。此外，报告通过SWOT分析识别了白血病治疗药物行业机遇与潜在风险，为投资者和决策者提供了科学、规范的战略建议，助力把握白血病治疗药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我国白血病治疗药物行业发展状况综述</w:t>
      </w:r>
      <w:r>
        <w:rPr>
          <w:rFonts w:hint="eastAsia"/>
        </w:rPr>
        <w:br/>
      </w:r>
      <w:r>
        <w:rPr>
          <w:rFonts w:hint="eastAsia"/>
        </w:rPr>
        <w:t>　　第一节 我国白血病治疗药物行业简介</w:t>
      </w:r>
      <w:r>
        <w:rPr>
          <w:rFonts w:hint="eastAsia"/>
        </w:rPr>
        <w:br/>
      </w:r>
      <w:r>
        <w:rPr>
          <w:rFonts w:hint="eastAsia"/>
        </w:rPr>
        <w:t>　　　　一、白血病治疗药物行业的界定及分类</w:t>
      </w:r>
      <w:r>
        <w:rPr>
          <w:rFonts w:hint="eastAsia"/>
        </w:rPr>
        <w:br/>
      </w:r>
      <w:r>
        <w:rPr>
          <w:rFonts w:hint="eastAsia"/>
        </w:rPr>
        <w:t>　　　　二、白血病治疗药物行业的特征</w:t>
      </w:r>
      <w:r>
        <w:rPr>
          <w:rFonts w:hint="eastAsia"/>
        </w:rPr>
        <w:br/>
      </w:r>
      <w:r>
        <w:rPr>
          <w:rFonts w:hint="eastAsia"/>
        </w:rPr>
        <w:t>　　　　三、白血病治疗药物的主要用途</w:t>
      </w:r>
      <w:r>
        <w:rPr>
          <w:rFonts w:hint="eastAsia"/>
        </w:rPr>
        <w:br/>
      </w:r>
      <w:r>
        <w:rPr>
          <w:rFonts w:hint="eastAsia"/>
        </w:rPr>
        <w:t>　　第二节 白血病治疗药物行业相关政策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“十五五”规划主要任务</w:t>
      </w:r>
      <w:r>
        <w:rPr>
          <w:rFonts w:hint="eastAsia"/>
        </w:rPr>
        <w:br/>
      </w:r>
      <w:r>
        <w:rPr>
          <w:rFonts w:hint="eastAsia"/>
        </w:rPr>
        <w:t>　　　　一、增强新药创制能力</w:t>
      </w:r>
      <w:r>
        <w:rPr>
          <w:rFonts w:hint="eastAsia"/>
        </w:rPr>
        <w:br/>
      </w:r>
      <w:r>
        <w:rPr>
          <w:rFonts w:hint="eastAsia"/>
        </w:rPr>
        <w:t>　　　　二、提升药品质量安全水平</w:t>
      </w:r>
      <w:r>
        <w:rPr>
          <w:rFonts w:hint="eastAsia"/>
        </w:rPr>
        <w:br/>
      </w:r>
      <w:r>
        <w:rPr>
          <w:rFonts w:hint="eastAsia"/>
        </w:rPr>
        <w:t>　　　　三、提高基本药物生产供应保障能力</w:t>
      </w:r>
      <w:r>
        <w:rPr>
          <w:rFonts w:hint="eastAsia"/>
        </w:rPr>
        <w:br/>
      </w:r>
      <w:r>
        <w:rPr>
          <w:rFonts w:hint="eastAsia"/>
        </w:rPr>
        <w:t>　　　　四、加强企业技术改造</w:t>
      </w:r>
      <w:r>
        <w:rPr>
          <w:rFonts w:hint="eastAsia"/>
        </w:rPr>
        <w:br/>
      </w:r>
      <w:r>
        <w:rPr>
          <w:rFonts w:hint="eastAsia"/>
        </w:rPr>
        <w:t>　　　　五、调整优化组织结构</w:t>
      </w:r>
      <w:r>
        <w:rPr>
          <w:rFonts w:hint="eastAsia"/>
        </w:rPr>
        <w:br/>
      </w:r>
      <w:r>
        <w:rPr>
          <w:rFonts w:hint="eastAsia"/>
        </w:rPr>
        <w:t>　　　　六、优化产业区域布局</w:t>
      </w:r>
      <w:r>
        <w:rPr>
          <w:rFonts w:hint="eastAsia"/>
        </w:rPr>
        <w:br/>
      </w:r>
      <w:r>
        <w:rPr>
          <w:rFonts w:hint="eastAsia"/>
        </w:rPr>
        <w:t>　　　　七、加快国际化步伐</w:t>
      </w:r>
      <w:r>
        <w:rPr>
          <w:rFonts w:hint="eastAsia"/>
        </w:rPr>
        <w:br/>
      </w:r>
      <w:r>
        <w:rPr>
          <w:rFonts w:hint="eastAsia"/>
        </w:rPr>
        <w:t>　　　　八、推进医药工业绿色发展</w:t>
      </w:r>
      <w:r>
        <w:rPr>
          <w:rFonts w:hint="eastAsia"/>
        </w:rPr>
        <w:br/>
      </w:r>
      <w:r>
        <w:rPr>
          <w:rFonts w:hint="eastAsia"/>
        </w:rPr>
        <w:t>　　　　九、提高医药工业信息化水平</w:t>
      </w:r>
      <w:r>
        <w:rPr>
          <w:rFonts w:hint="eastAsia"/>
        </w:rPr>
        <w:br/>
      </w:r>
      <w:r>
        <w:rPr>
          <w:rFonts w:hint="eastAsia"/>
        </w:rPr>
        <w:t>　　　　十、加强医药储备和应急体系建设</w:t>
      </w:r>
      <w:r>
        <w:rPr>
          <w:rFonts w:hint="eastAsia"/>
        </w:rPr>
        <w:br/>
      </w:r>
      <w:r>
        <w:rPr>
          <w:rFonts w:hint="eastAsia"/>
        </w:rPr>
        <w:t>　　第四节 我国白血病治疗药物行业发展状况</w:t>
      </w:r>
      <w:r>
        <w:rPr>
          <w:rFonts w:hint="eastAsia"/>
        </w:rPr>
        <w:br/>
      </w:r>
      <w:r>
        <w:rPr>
          <w:rFonts w:hint="eastAsia"/>
        </w:rPr>
        <w:t>　　　　一、我国白血病治疗药物行业发展历程</w:t>
      </w:r>
      <w:r>
        <w:rPr>
          <w:rFonts w:hint="eastAsia"/>
        </w:rPr>
        <w:br/>
      </w:r>
      <w:r>
        <w:rPr>
          <w:rFonts w:hint="eastAsia"/>
        </w:rPr>
        <w:t>　　　　二、我国白血病治疗药物行业发展面临的问题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我国白血病治疗药物生产现状分析</w:t>
      </w:r>
      <w:r>
        <w:rPr>
          <w:rFonts w:hint="eastAsia"/>
        </w:rPr>
        <w:br/>
      </w:r>
      <w:r>
        <w:rPr>
          <w:rFonts w:hint="eastAsia"/>
        </w:rPr>
        <w:t>　　第一节 白血病治疗药物行业总体规模</w:t>
      </w:r>
      <w:r>
        <w:rPr>
          <w:rFonts w:hint="eastAsia"/>
        </w:rPr>
        <w:br/>
      </w:r>
      <w:r>
        <w:rPr>
          <w:rFonts w:hint="eastAsia"/>
        </w:rPr>
        <w:t>　　第一节 白血病治疗药物产能概况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白血病治疗药物市场容量概况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白血病治疗药物产业的生命周期分析</w:t>
      </w:r>
      <w:r>
        <w:rPr>
          <w:rFonts w:hint="eastAsia"/>
        </w:rPr>
        <w:br/>
      </w:r>
      <w:r>
        <w:rPr>
          <w:rFonts w:hint="eastAsia"/>
        </w:rPr>
        <w:t>　　第五节 白血病治疗药物产业供需情况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白血病治疗药物产品市场供需分析</w:t>
      </w:r>
      <w:r>
        <w:rPr>
          <w:rFonts w:hint="eastAsia"/>
        </w:rPr>
        <w:br/>
      </w:r>
      <w:r>
        <w:rPr>
          <w:rFonts w:hint="eastAsia"/>
        </w:rPr>
        <w:t>　　第一节 白血病治疗药物市场特征分析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白血病治疗药物市场需求与情况分析</w:t>
      </w:r>
      <w:r>
        <w:rPr>
          <w:rFonts w:hint="eastAsia"/>
        </w:rPr>
        <w:br/>
      </w:r>
      <w:r>
        <w:rPr>
          <w:rFonts w:hint="eastAsia"/>
        </w:rPr>
        <w:t>　　　　一、产品需求</w:t>
      </w:r>
      <w:r>
        <w:rPr>
          <w:rFonts w:hint="eastAsia"/>
        </w:rPr>
        <w:br/>
      </w:r>
      <w:r>
        <w:rPr>
          <w:rFonts w:hint="eastAsia"/>
        </w:rPr>
        <w:t>　　　　二、产品供给</w:t>
      </w:r>
      <w:r>
        <w:rPr>
          <w:rFonts w:hint="eastAsia"/>
        </w:rPr>
        <w:br/>
      </w:r>
      <w:r>
        <w:rPr>
          <w:rFonts w:hint="eastAsia"/>
        </w:rPr>
        <w:t>　　第三节 白血病治疗药物市场供需平衡性分析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白血病治疗药物行业竞争绩效分析</w:t>
      </w:r>
      <w:r>
        <w:rPr>
          <w:rFonts w:hint="eastAsia"/>
        </w:rPr>
        <w:br/>
      </w:r>
      <w:r>
        <w:rPr>
          <w:rFonts w:hint="eastAsia"/>
        </w:rPr>
        <w:t>　　第一节 白血病治疗药物行业总体效益水平分析</w:t>
      </w:r>
      <w:r>
        <w:rPr>
          <w:rFonts w:hint="eastAsia"/>
        </w:rPr>
        <w:br/>
      </w:r>
      <w:r>
        <w:rPr>
          <w:rFonts w:hint="eastAsia"/>
        </w:rPr>
        <w:t>　　第二节 白血病治疗药物行业产业集中度分析</w:t>
      </w:r>
      <w:r>
        <w:rPr>
          <w:rFonts w:hint="eastAsia"/>
        </w:rPr>
        <w:br/>
      </w:r>
      <w:r>
        <w:rPr>
          <w:rFonts w:hint="eastAsia"/>
        </w:rPr>
        <w:t>　　第三节 白血病治疗药物行业不同所有制企业绩效分析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白血病治疗药物行业不同规模企业绩效分析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白血病治疗药物市场分销体系分析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白血病治疗药物产业投资策略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我国白血病治疗药物行情走势及影响要素分析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2025年我国白血病治疗药物行情走势回顾</w:t>
      </w:r>
      <w:r>
        <w:rPr>
          <w:rFonts w:hint="eastAsia"/>
        </w:rPr>
        <w:br/>
      </w:r>
      <w:r>
        <w:rPr>
          <w:rFonts w:hint="eastAsia"/>
        </w:rPr>
        <w:t>　　第二节 我国白血病治疗药物当前市场行情分析</w:t>
      </w:r>
      <w:r>
        <w:rPr>
          <w:rFonts w:hint="eastAsia"/>
        </w:rPr>
        <w:br/>
      </w:r>
      <w:r>
        <w:rPr>
          <w:rFonts w:hint="eastAsia"/>
        </w:rPr>
        <w:t>　　第三节 影响白血病治疗药物市场行情的要素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2025-2031年我国白血病治疗药物行情走势预测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白血病治疗药物行业竞争格局分析</w:t>
      </w:r>
      <w:r>
        <w:rPr>
          <w:rFonts w:hint="eastAsia"/>
        </w:rPr>
        <w:br/>
      </w:r>
      <w:r>
        <w:rPr>
          <w:rFonts w:hint="eastAsia"/>
        </w:rPr>
        <w:t>　　第一节 我国白血病治疗药物行业不同地区竞争格局</w:t>
      </w:r>
      <w:r>
        <w:rPr>
          <w:rFonts w:hint="eastAsia"/>
        </w:rPr>
        <w:br/>
      </w:r>
      <w:r>
        <w:rPr>
          <w:rFonts w:hint="eastAsia"/>
        </w:rPr>
        <w:t>　　第二节 我国白血病治疗药物行业的不同企业竞争格局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2025-2031年我国白血病治疗药物行业竞争格局变化趋势分析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白血病治疗药物行业产品营销分析及预测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白血病治疗药物行业国内营销模式分析</w:t>
      </w:r>
      <w:r>
        <w:rPr>
          <w:rFonts w:hint="eastAsia"/>
        </w:rPr>
        <w:br/>
      </w:r>
      <w:r>
        <w:rPr>
          <w:rFonts w:hint="eastAsia"/>
        </w:rPr>
        <w:t>　　第二节 白血病治疗药物行业主要销售渠道分析</w:t>
      </w:r>
      <w:r>
        <w:rPr>
          <w:rFonts w:hint="eastAsia"/>
        </w:rPr>
        <w:br/>
      </w:r>
      <w:r>
        <w:rPr>
          <w:rFonts w:hint="eastAsia"/>
        </w:rPr>
        <w:t>　　第三节 白血病治疗药物行业价格竞争方式分析</w:t>
      </w:r>
      <w:r>
        <w:rPr>
          <w:rFonts w:hint="eastAsia"/>
        </w:rPr>
        <w:br/>
      </w:r>
      <w:r>
        <w:rPr>
          <w:rFonts w:hint="eastAsia"/>
        </w:rPr>
        <w:t>　　第四节 白血病治疗药物行业营销策略分析</w:t>
      </w:r>
      <w:r>
        <w:rPr>
          <w:rFonts w:hint="eastAsia"/>
        </w:rPr>
        <w:br/>
      </w:r>
      <w:r>
        <w:rPr>
          <w:rFonts w:hint="eastAsia"/>
        </w:rPr>
        <w:t>　　第五节 白血病治疗药物行业国际化营销模式分析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白血病治疗药物行业市场营销发展趋势预测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2025年我国白血病治疗药物产业投资分析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白血病治疗药物行业国内重点生产企业分析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上海第一生化药业有限公司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上海医药（集团）有限公司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白血病治疗药物行业风险趋势分析与对策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白血病治疗药物行业风险分析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白血病治疗药物行业投资风险及控制策略分析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一、2025-2031年白血病治疗药物行业市场风险及控制策略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二、2025-2031年白血病治疗药物行业政策风险及控制策略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三、2025-2031年白血病治疗药物行业经营风险及控制策略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四、2025-2031年白血病治疗药物同业竞争风险及控制策略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五、2025-2031年白血病治疗药物行业其他风险及控制策略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2025-2031年白血病治疗药物行业投资机会与风险分析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2025-2031年我国白血病治疗药物行业投资机会分析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2025-2031年白血病治疗药物行业环境风险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四、产业链风险</w:t>
      </w:r>
      <w:r>
        <w:rPr>
          <w:rFonts w:hint="eastAsia"/>
        </w:rPr>
        <w:br/>
      </w:r>
      <w:r>
        <w:rPr>
          <w:rFonts w:hint="eastAsia"/>
        </w:rPr>
        <w:t>　　第三节 2025-2031年白血病治疗药物行业市场风险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白血病治疗药物行业投资机会分析研究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2025-2031年白血病治疗药物行业主要区域投资机会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2025-2031年白血病治疗药物行业出口市场投资机会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2025-2031年白血病治疗药物行业企业的多元化投资机会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白血病治疗药物企业制定“十五五”发展战略研究分析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中^智^林－“十五五”发展的指导思想、基本原则和发展目标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三、主要发展目标</w:t>
      </w:r>
      <w:r>
        <w:rPr>
          <w:rFonts w:hint="eastAsia"/>
        </w:rPr>
        <w:br/>
      </w:r>
      <w:r>
        <w:rPr>
          <w:rFonts w:hint="eastAsia"/>
        </w:rPr>
        <w:t>　　　　附图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1：2020-2025年我国白血病治疗药物行业工业总产值</w:t>
      </w:r>
      <w:r>
        <w:rPr>
          <w:rFonts w:hint="eastAsia"/>
        </w:rPr>
        <w:br/>
      </w:r>
      <w:r>
        <w:rPr>
          <w:rFonts w:hint="eastAsia"/>
        </w:rPr>
        <w:t>　　图表 2：2020-2025年我国白血病治疗药物产能分析</w:t>
      </w:r>
      <w:r>
        <w:rPr>
          <w:rFonts w:hint="eastAsia"/>
        </w:rPr>
        <w:br/>
      </w:r>
      <w:r>
        <w:rPr>
          <w:rFonts w:hint="eastAsia"/>
        </w:rPr>
        <w:t>　　图表 3：2025-2031年我国白血病治疗药物产能预测</w:t>
      </w:r>
      <w:r>
        <w:rPr>
          <w:rFonts w:hint="eastAsia"/>
        </w:rPr>
        <w:br/>
      </w:r>
      <w:r>
        <w:rPr>
          <w:rFonts w:hint="eastAsia"/>
        </w:rPr>
        <w:t>　　图表 4：2020-2025年我国白血病治疗药物市场容量分析</w:t>
      </w:r>
      <w:r>
        <w:rPr>
          <w:rFonts w:hint="eastAsia"/>
        </w:rPr>
        <w:br/>
      </w:r>
      <w:r>
        <w:rPr>
          <w:rFonts w:hint="eastAsia"/>
        </w:rPr>
        <w:t>　　图表 5：2020-2025年我国白血病治疗药物产能利用率分析</w:t>
      </w:r>
      <w:r>
        <w:rPr>
          <w:rFonts w:hint="eastAsia"/>
        </w:rPr>
        <w:br/>
      </w:r>
      <w:r>
        <w:rPr>
          <w:rFonts w:hint="eastAsia"/>
        </w:rPr>
        <w:t>　　图表 6：2025-2031年我国白血病治疗药物市场容量预测</w:t>
      </w:r>
      <w:r>
        <w:rPr>
          <w:rFonts w:hint="eastAsia"/>
        </w:rPr>
        <w:br/>
      </w:r>
      <w:r>
        <w:rPr>
          <w:rFonts w:hint="eastAsia"/>
        </w:rPr>
        <w:t>　　图表 7：2025年我国白血病治疗药物产业的生命周期分析</w:t>
      </w:r>
      <w:r>
        <w:rPr>
          <w:rFonts w:hint="eastAsia"/>
        </w:rPr>
        <w:br/>
      </w:r>
      <w:r>
        <w:rPr>
          <w:rFonts w:hint="eastAsia"/>
        </w:rPr>
        <w:t>　　图表 8：2020-2025年我国白血病治疗药物产业供需情况</w:t>
      </w:r>
      <w:r>
        <w:rPr>
          <w:rFonts w:hint="eastAsia"/>
        </w:rPr>
        <w:br/>
      </w:r>
      <w:r>
        <w:rPr>
          <w:rFonts w:hint="eastAsia"/>
        </w:rPr>
        <w:t>　　图表 9：2025年白血病治疗药物市场产品特征</w:t>
      </w:r>
      <w:r>
        <w:rPr>
          <w:rFonts w:hint="eastAsia"/>
        </w:rPr>
        <w:br/>
      </w:r>
      <w:r>
        <w:rPr>
          <w:rFonts w:hint="eastAsia"/>
        </w:rPr>
        <w:t>　　图表 10：2025年白血病治疗药物市场价格特征</w:t>
      </w:r>
      <w:r>
        <w:rPr>
          <w:rFonts w:hint="eastAsia"/>
        </w:rPr>
        <w:br/>
      </w:r>
      <w:r>
        <w:rPr>
          <w:rFonts w:hint="eastAsia"/>
        </w:rPr>
        <w:t>　　图表 11：2025年白血病治疗药物市场渠道特征</w:t>
      </w:r>
      <w:r>
        <w:rPr>
          <w:rFonts w:hint="eastAsia"/>
        </w:rPr>
        <w:br/>
      </w:r>
      <w:r>
        <w:rPr>
          <w:rFonts w:hint="eastAsia"/>
        </w:rPr>
        <w:t>　　图表 12：2025年白血病治疗药物市场购买特征</w:t>
      </w:r>
      <w:r>
        <w:rPr>
          <w:rFonts w:hint="eastAsia"/>
        </w:rPr>
        <w:br/>
      </w:r>
      <w:r>
        <w:rPr>
          <w:rFonts w:hint="eastAsia"/>
        </w:rPr>
        <w:t>　　图表 13：2020-2025年白血病治疗药物市场需求量分析</w:t>
      </w:r>
      <w:r>
        <w:rPr>
          <w:rFonts w:hint="eastAsia"/>
        </w:rPr>
        <w:br/>
      </w:r>
      <w:r>
        <w:rPr>
          <w:rFonts w:hint="eastAsia"/>
        </w:rPr>
        <w:t>　　图表 14：2020-2025年白血病治疗药物市场供给量分析</w:t>
      </w:r>
      <w:r>
        <w:rPr>
          <w:rFonts w:hint="eastAsia"/>
        </w:rPr>
        <w:br/>
      </w:r>
      <w:r>
        <w:rPr>
          <w:rFonts w:hint="eastAsia"/>
        </w:rPr>
        <w:t>　　图表 15：2025年白血病治疗药物行业产业集中度分析</w:t>
      </w:r>
      <w:r>
        <w:rPr>
          <w:rFonts w:hint="eastAsia"/>
        </w:rPr>
        <w:br/>
      </w:r>
      <w:r>
        <w:rPr>
          <w:rFonts w:hint="eastAsia"/>
        </w:rPr>
        <w:t>　　图表 16：2025年白血病治疗药物行业不同所有制企业绩效分析</w:t>
      </w:r>
      <w:r>
        <w:rPr>
          <w:rFonts w:hint="eastAsia"/>
        </w:rPr>
        <w:br/>
      </w:r>
      <w:r>
        <w:rPr>
          <w:rFonts w:hint="eastAsia"/>
        </w:rPr>
        <w:t>　　图表 17：2025年白血病治疗药物行业不同规模企业绩效分析</w:t>
      </w:r>
      <w:r>
        <w:rPr>
          <w:rFonts w:hint="eastAsia"/>
        </w:rPr>
        <w:br/>
      </w:r>
      <w:r>
        <w:rPr>
          <w:rFonts w:hint="eastAsia"/>
        </w:rPr>
        <w:t>　　图表 18：2025年我国白血病治疗药物价格指数回顾</w:t>
      </w:r>
      <w:r>
        <w:rPr>
          <w:rFonts w:hint="eastAsia"/>
        </w:rPr>
        <w:br/>
      </w:r>
      <w:r>
        <w:rPr>
          <w:rFonts w:hint="eastAsia"/>
        </w:rPr>
        <w:t>　　图表 19：2025年我国白血病治疗药物价格指数</w:t>
      </w:r>
      <w:r>
        <w:rPr>
          <w:rFonts w:hint="eastAsia"/>
        </w:rPr>
        <w:br/>
      </w:r>
      <w:r>
        <w:rPr>
          <w:rFonts w:hint="eastAsia"/>
        </w:rPr>
        <w:t>　　图表 20：2025-2031年我国白血病治疗药物价格指数预测</w:t>
      </w:r>
      <w:r>
        <w:rPr>
          <w:rFonts w:hint="eastAsia"/>
        </w:rPr>
        <w:br/>
      </w:r>
      <w:r>
        <w:rPr>
          <w:rFonts w:hint="eastAsia"/>
        </w:rPr>
        <w:t>　　图表 21：经销商组合模式</w:t>
      </w:r>
      <w:r>
        <w:rPr>
          <w:rFonts w:hint="eastAsia"/>
        </w:rPr>
        <w:br/>
      </w:r>
      <w:r>
        <w:rPr>
          <w:rFonts w:hint="eastAsia"/>
        </w:rPr>
        <w:t>　　图表 22：厂商终端联盟模式</w:t>
      </w:r>
      <w:r>
        <w:rPr>
          <w:rFonts w:hint="eastAsia"/>
        </w:rPr>
        <w:br/>
      </w:r>
      <w:r>
        <w:rPr>
          <w:rFonts w:hint="eastAsia"/>
        </w:rPr>
        <w:t>　　图表 23：经销直营结合模式</w:t>
      </w:r>
      <w:r>
        <w:rPr>
          <w:rFonts w:hint="eastAsia"/>
        </w:rPr>
        <w:br/>
      </w:r>
      <w:r>
        <w:rPr>
          <w:rFonts w:hint="eastAsia"/>
        </w:rPr>
        <w:t>　　图表 24：营销渠道的扁平化趋势</w:t>
      </w:r>
      <w:r>
        <w:rPr>
          <w:rFonts w:hint="eastAsia"/>
        </w:rPr>
        <w:br/>
      </w:r>
      <w:r>
        <w:rPr>
          <w:rFonts w:hint="eastAsia"/>
        </w:rPr>
        <w:t>　　图表 25：渠道管理的重心转移</w:t>
      </w:r>
      <w:r>
        <w:rPr>
          <w:rFonts w:hint="eastAsia"/>
        </w:rPr>
        <w:br/>
      </w:r>
      <w:r>
        <w:rPr>
          <w:rFonts w:hint="eastAsia"/>
        </w:rPr>
        <w:t>　　图表 26：2020-2025年我国国内生产总值情况</w:t>
      </w:r>
      <w:r>
        <w:rPr>
          <w:rFonts w:hint="eastAsia"/>
        </w:rPr>
        <w:br/>
      </w:r>
      <w:r>
        <w:rPr>
          <w:rFonts w:hint="eastAsia"/>
        </w:rPr>
        <w:t>　　图表 27：2020-2025年全社会固定资产投资统计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28：2025-2031年我国白血病治疗药物市场供需预测</w:t>
      </w:r>
      <w:r>
        <w:rPr>
          <w:rFonts w:hint="eastAsia"/>
        </w:rPr>
        <w:br/>
      </w:r>
      <w:r>
        <w:rPr>
          <w:rFonts w:hint="eastAsia"/>
        </w:rPr>
        <w:t>　　附表</w:t>
      </w:r>
      <w:r>
        <w:rPr>
          <w:rFonts w:hint="eastAsia"/>
        </w:rPr>
        <w:br/>
      </w:r>
      <w:r>
        <w:rPr>
          <w:rFonts w:hint="eastAsia"/>
        </w:rPr>
        <w:t>　　表格 1：白血病治疗药物的分类</w:t>
      </w:r>
      <w:r>
        <w:rPr>
          <w:rFonts w:hint="eastAsia"/>
        </w:rPr>
        <w:br/>
      </w:r>
      <w:r>
        <w:rPr>
          <w:rFonts w:hint="eastAsia"/>
        </w:rPr>
        <w:t>　　表格 2：中成药/西药产品</w:t>
      </w:r>
      <w:r>
        <w:rPr>
          <w:rFonts w:hint="eastAsia"/>
        </w:rPr>
        <w:br/>
      </w:r>
      <w:r>
        <w:rPr>
          <w:rFonts w:hint="eastAsia"/>
        </w:rPr>
        <w:t>　　表格 3：中医中药优势</w:t>
      </w:r>
      <w:r>
        <w:rPr>
          <w:rFonts w:hint="eastAsia"/>
        </w:rPr>
        <w:br/>
      </w:r>
      <w:r>
        <w:rPr>
          <w:rFonts w:hint="eastAsia"/>
        </w:rPr>
        <w:t>　　表格 4：2020-2025年我国白血病治疗药物市场供需平衡性分析</w:t>
      </w:r>
      <w:r>
        <w:rPr>
          <w:rFonts w:hint="eastAsia"/>
        </w:rPr>
        <w:br/>
      </w:r>
      <w:r>
        <w:rPr>
          <w:rFonts w:hint="eastAsia"/>
        </w:rPr>
        <w:t>　　表格 5：2020-2025年白血病治疗药物行业总体效益水平分析</w:t>
      </w:r>
      <w:r>
        <w:rPr>
          <w:rFonts w:hint="eastAsia"/>
        </w:rPr>
        <w:br/>
      </w:r>
      <w:r>
        <w:rPr>
          <w:rFonts w:hint="eastAsia"/>
        </w:rPr>
        <w:t>　　表格 6：2025年分行业固定资产投资（不含农户）及其增长速度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表格 7：2020-2025年上海第一生化药业有限公司偿债能力分析</w:t>
      </w:r>
      <w:r>
        <w:rPr>
          <w:rFonts w:hint="eastAsia"/>
        </w:rPr>
        <w:br/>
      </w:r>
      <w:r>
        <w:rPr>
          <w:rFonts w:hint="eastAsia"/>
        </w:rPr>
        <w:t>　　表格 8：2020-2025年上海第一生化药业有限公司运营能力分析</w:t>
      </w:r>
      <w:r>
        <w:rPr>
          <w:rFonts w:hint="eastAsia"/>
        </w:rPr>
        <w:br/>
      </w:r>
      <w:r>
        <w:rPr>
          <w:rFonts w:hint="eastAsia"/>
        </w:rPr>
        <w:t>　　表格 9：2020-2025年上海第一生化药业有限公司盈利能力分析</w:t>
      </w:r>
      <w:r>
        <w:rPr>
          <w:rFonts w:hint="eastAsia"/>
        </w:rPr>
        <w:br/>
      </w:r>
      <w:r>
        <w:rPr>
          <w:rFonts w:hint="eastAsia"/>
        </w:rPr>
        <w:t>　　表格 10：2020-2025年浙江仙琚制药股份有限公司偿债能力分析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表格 11：2020-2025年浙江仙琚制药股份有限公司运营能力分析</w:t>
      </w:r>
      <w:r>
        <w:rPr>
          <w:rFonts w:hint="eastAsia"/>
        </w:rPr>
        <w:br/>
      </w:r>
      <w:r>
        <w:rPr>
          <w:rFonts w:hint="eastAsia"/>
        </w:rPr>
        <w:t>　　表格 12：2020-2025年浙江仙琚制药股份有限公司盈利能力分析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表格 13：2020-2025年上海医药（集团）有限公司偿债能力分析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表格 14：2020-2025年上海医药（集团）有限公司运营能力分析</w:t>
      </w:r>
      <w:r>
        <w:rPr>
          <w:rFonts w:hint="eastAsia"/>
        </w:rPr>
        <w:br/>
      </w:r>
      <w:r>
        <w:rPr>
          <w:rFonts w:hint="eastAsia"/>
        </w:rPr>
        <w:t>　　表格 15：2020-2025年上海医药（集团）有限公司盈利能力分析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表格 16：2020-2025年天津天药药业股份有限公司偿债能力分析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表格 17：2020-2025年天津天药药业股份有限公司运营能力分析</w:t>
      </w:r>
      <w:r>
        <w:rPr>
          <w:rFonts w:hint="eastAsia"/>
        </w:rPr>
        <w:br/>
      </w:r>
      <w:r>
        <w:rPr>
          <w:rFonts w:hint="eastAsia"/>
        </w:rPr>
        <w:t>　　表格 18：2020-2025年天津天药药业股份有限公司盈利能力分析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表格 19：2020-2025年江苏恒瑞医药股份有限公司偿债能力分析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表格 20：2020-2025年江苏恒瑞医药股份有限公司运营能力分析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c6c4fdac548e0" w:history="1">
        <w:r>
          <w:rPr>
            <w:rStyle w:val="Hyperlink"/>
          </w:rPr>
          <w:t>2025-2031年中国白血病治疗药物市场现状研究分析与发展趋势预测报告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c6c4fdac548e0" w:history="1">
        <w:r>
          <w:rPr>
            <w:rStyle w:val="Hyperlink"/>
          </w:rPr>
          <w:t>https://www.20087.com/5/58/BaiXueBingZhiLiaoYaoWuWeiLaiFaZh.html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血疾病中医根治、慢性白血病治疗药物、血小板增多症治疗的最好方法、急性早幼粒细胞白血病治疗药物、白血病十大特效药、白血病治疗药物有哪些、白血病常用口服药、白血病治疗药物图片、什么引发了急性白血病能治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c27e75f10480c" w:history="1">
      <w:r>
        <w:rPr>
          <w:rStyle w:val="Hyperlink"/>
        </w:rPr>
        <w:t>2025-2031年中国白血病治疗药物市场现状研究分析与发展趋势预测报告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BaiXueBingZhiLiaoYaoWuWeiLaiFaZh.html" TargetMode="External" Id="Reedc6c4fdac5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BaiXueBingZhiLiaoYaoWuWeiLaiFaZh.html" TargetMode="External" Id="R9cac27e75f10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2025-06-09T04:42:00Z</dcterms:created>
  <dcterms:modified xsi:type="dcterms:W3CDTF">2025-06-09T05:42:00Z</dcterms:modified>
  <dc:subject>2025-2031年中国白血病治疗药物市场现状研究分析与发展趋势预测报告</dc:subject>
  <dc:title>2025-2031年中国白血病治疗药物市场现状研究分析与发展趋势预测报告</dc:title>
  <cp:keywords>2025-2031年中国白血病治疗药物市场现状研究分析与发展趋势预测报告</cp:keywords>
  <dc:description>2025-2031年中国白血病治疗药物市场现状研究分析与发展趋势预测报告</dc:description>
</cp:coreProperties>
</file>