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c6d9c446b4069" w:history="1">
              <w:r>
                <w:rPr>
                  <w:rStyle w:val="Hyperlink"/>
                </w:rPr>
                <w:t>2025-2031年全球与中国升降椅市场现状分析及前景趋势预测报告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c6d9c446b4069" w:history="1">
              <w:r>
                <w:rPr>
                  <w:rStyle w:val="Hyperlink"/>
                </w:rPr>
                <w:t>2025-2031年全球与中国升降椅市场现状分析及前景趋势预测报告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c6d9c446b4069" w:history="1">
                <w:r>
                  <w:rPr>
                    <w:rStyle w:val="Hyperlink"/>
                  </w:rPr>
                  <w:t>https://www.20087.com/5/58/ShengJiangYiDeFaZhanQianJing.html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椅是一种能够根据用户需求进行高度调节的办公或家用座椅，尤其在现代办公环境中被广泛应用以提升工作效率和用户舒适度。目前市场上的升降椅设计愈发注重人体工学和多功能性，除了升降功能外，还具有腰背部支撑、坐姿记忆、旋转锁定等功能。随着远程办公和灵活办公模式的兴起，升降椅的需求持续增长，同时也促进了其在舒适度、耐用性、环保材料等方面的技术革新。</w:t>
      </w:r>
      <w:r>
        <w:rPr>
          <w:rFonts w:hint="eastAsia"/>
        </w:rPr>
        <w:br/>
      </w:r>
      <w:r>
        <w:rPr>
          <w:rFonts w:hint="eastAsia"/>
        </w:rPr>
        <w:t>　　未来升降椅将朝着智能化、健康监测和环保可持续方向发展。首先，升降椅将整合更多智能技术，如集成传感器来监测用户的坐姿习惯、提醒适时休息以及与智能家居系统联动。其次，健康功能将成为重要卖点，如椅子内置压力传感器监测体重分布，进而引导用户正确坐姿，预防颈椎、腰椎疾病。此外，随着环保理念的深入人心，升降椅制造商将采用更环保的材料，如可再生塑料、生物基材料等，以降低对环境的影响，并探索产品的循环利用和报废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c6d9c446b4069" w:history="1">
        <w:r>
          <w:rPr>
            <w:rStyle w:val="Hyperlink"/>
          </w:rPr>
          <w:t>2025-2031年全球与中国升降椅市场现状分析及前景趋势预测报告</w:t>
        </w:r>
      </w:hyperlink>
      <w:r>
        <w:rPr>
          <w:rFonts w:hint="eastAsia"/>
        </w:rPr>
        <w:t>》深入剖析了升降椅产业链的整体结构，详细分析了升降椅市场规模与需求，同时探讨了升降椅价格动态及其影响因素。升降椅报告客观呈现了行业现状，科学预测了升降椅市场前景及发展趋势。在竞争格局方面，升降椅报告重点关注了行业内的重点企业，深入分析了升降椅市场竞争、集中度及品牌影响力。此外，升降椅报告还对市场进行了细分，揭示了升降椅各细分领域的增长潜力和投资机会。升降椅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按照不同产品类型，升降椅主要可以分为如下几个类别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全球不同产品类型升降椅销售额增长趋势2020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多功能升降椅</w:t>
      </w:r>
      <w:r>
        <w:rPr>
          <w:rFonts w:hint="eastAsia"/>
        </w:rPr>
        <w:br/>
      </w:r>
      <w:r>
        <w:rPr>
          <w:rFonts w:hint="eastAsia"/>
        </w:rPr>
        <w:t>　　　　1.2.3 普通升降椅</w:t>
      </w:r>
      <w:r>
        <w:rPr>
          <w:rFonts w:hint="eastAsia"/>
        </w:rPr>
        <w:br/>
      </w:r>
      <w:r>
        <w:rPr>
          <w:rFonts w:hint="eastAsia"/>
        </w:rPr>
        <w:t>　　1.3 从不同应用，升降椅主要包括如下几个方面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全球不同应用升降椅销售额增长趋势2020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升降椅行业背景、发展历史、现状及趋势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升降椅行业目前现状分析</w:t>
      </w:r>
      <w:r>
        <w:rPr>
          <w:rFonts w:hint="eastAsia"/>
        </w:rPr>
        <w:br/>
      </w:r>
      <w:r>
        <w:rPr>
          <w:rFonts w:hint="eastAsia"/>
        </w:rPr>
        <w:t>　　　　1.4.2 升降椅发展趋势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全球升降椅总体规模分析</w:t>
      </w:r>
      <w:r>
        <w:rPr>
          <w:rFonts w:hint="eastAsia"/>
        </w:rPr>
        <w:br/>
      </w:r>
      <w:r>
        <w:rPr>
          <w:rFonts w:hint="eastAsia"/>
        </w:rPr>
        <w:t>　　2.1 全球升降椅供需现状及预测（2020-2031）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全球升降椅产能、产量、产能利用率及发展趋势（2020-2031）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全球升降椅产量、需求量及发展趋势（2020-2031）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全球主要地区升降椅产量及发展趋势（2020-2031）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全球主要地区升降椅产量（2020-2025）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全球主要地区升降椅产量（2026-2031）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全球主要地区升降椅产量市场份额（2020-2031）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中国升降椅供需现状及预测（2020-2031）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中国升降椅产能、产量、产能利用率及发展趋势（2020-2031）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中国升降椅产量、市场需求量及发展趋势（2020-2031）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全球升降椅销量及销售额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全球市场升降椅销售额（2020-2031）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全球市场升降椅销量（2020-2031）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全球市场升降椅价格趋势（2020-2031）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全球升降椅主要地区分析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全球主要地区升降椅市场规模分析：2020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全球主要地区升降椅销售收入及市场份额（2020-2025年）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全球主要地区升降椅销售收入预测（2026-2031年）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全球主要地区升降椅销量分析：2020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全球主要地区升降椅销量及市场份额（2020-2025年）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全球主要地区升降椅销量及市场份额预测（2026-2031）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北美市场升降椅销量、收入及增长率（2020-2031）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欧洲市场升降椅销量、收入及增长率（2020-2031）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中国市场升降椅销量、收入及增长率（2020-2031）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日本市场升降椅销量、收入及增长率（2020-2031）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东南亚市场升降椅销量、收入及增长率（2020-2031）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印度市场升降椅销量、收入及增长率（2020-2031）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全球市场主要厂商升降椅产能市场份额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全球市场主要厂商升降椅销量（2020-2025）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全球市场主要厂商升降椅销量（2020-2025）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全球市场主要厂商升降椅销售收入（2020-2025）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全球市场主要厂商升降椅销售价格（2020-2025）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2024年全球主要生产商升降椅收入排名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中国市场主要厂商升降椅销量（2020-2025）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中国市场主要厂商升降椅销量（2020-2025）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中国市场主要厂商升降椅销售收入（2020-2025）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2024年中国主要生产商升降椅收入排名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中国市场主要厂商升降椅销售价格（2020-2025）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全球主要厂商升降椅总部及产地分布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全球主要厂商成立时间及升降椅商业化日期</w:t>
      </w:r>
      <w:r>
        <w:rPr>
          <w:rFonts w:hint="eastAsia"/>
        </w:rPr>
        <w:br/>
      </w:r>
      <w:r>
        <w:rPr>
          <w:rFonts w:hint="eastAsia"/>
        </w:rPr>
        <w:t>　　4.6 全球主要厂商升降椅产品类型及应用</w:t>
      </w:r>
      <w:r>
        <w:rPr>
          <w:rFonts w:hint="eastAsia"/>
        </w:rPr>
        <w:br/>
      </w:r>
      <w:r>
        <w:rPr>
          <w:rFonts w:hint="eastAsia"/>
        </w:rPr>
        <w:t>　　4.7 升降椅行业集中度、竞争程度分析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升降椅行业集中度分析：2024年全球Top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全球升降椅第一梯队、第二梯队和第三梯队生产商（品牌）及市场份额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不同产品类型升降椅分析</w:t>
      </w:r>
      <w:r>
        <w:rPr>
          <w:rFonts w:hint="eastAsia"/>
        </w:rPr>
        <w:br/>
      </w:r>
      <w:r>
        <w:rPr>
          <w:rFonts w:hint="eastAsia"/>
        </w:rPr>
        <w:t>　　6.1 全球不同产品类型升降椅销量（2020-2031）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全球不同产品类型升降椅销量及市场份额（2020-2025）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全球不同产品类型升降椅销量预测（2026-2031）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全球不同产品类型升降椅收入（2020-2031）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全球不同产品类型升降椅收入及市场份额（2020-2025）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全球不同产品类型升降椅收入预测（2026-2031）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全球不同产品类型升降椅价格走势（2020-2031）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不同应用升降椅分析</w:t>
      </w:r>
      <w:r>
        <w:rPr>
          <w:rFonts w:hint="eastAsia"/>
        </w:rPr>
        <w:br/>
      </w:r>
      <w:r>
        <w:rPr>
          <w:rFonts w:hint="eastAsia"/>
        </w:rPr>
        <w:t>　　7.1 全球不同应用升降椅销量（2020-2031）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全球不同应用升降椅销量及市场份额（2020-2025）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全球不同应用升降椅销量预测（2026-2031）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全球不同应用升降椅收入（2020-2031）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全球不同应用升降椅收入及市场份额（2020-2025）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全球不同应用升降椅收入预测（2026-2031）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全球不同应用升降椅价格走势（2020-2031）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升降椅产业链分析</w:t>
      </w:r>
      <w:r>
        <w:rPr>
          <w:rFonts w:hint="eastAsia"/>
        </w:rPr>
        <w:br/>
      </w:r>
      <w:r>
        <w:rPr>
          <w:rFonts w:hint="eastAsia"/>
        </w:rPr>
        <w:t>　　8.2 升降椅工艺制造技术分析</w:t>
      </w:r>
      <w:r>
        <w:rPr>
          <w:rFonts w:hint="eastAsia"/>
        </w:rPr>
        <w:br/>
      </w:r>
      <w:r>
        <w:rPr>
          <w:rFonts w:hint="eastAsia"/>
        </w:rPr>
        <w:t>　　8.3 升降椅产业上游供应分析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升降椅下游客户分析</w:t>
      </w:r>
      <w:r>
        <w:rPr>
          <w:rFonts w:hint="eastAsia"/>
        </w:rPr>
        <w:br/>
      </w:r>
      <w:r>
        <w:rPr>
          <w:rFonts w:hint="eastAsia"/>
        </w:rPr>
        <w:t>　　8.5 升降椅销售渠道分析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升降椅行业发展机遇及主要驱动因素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升降椅行业发展面临的风险</w:t>
      </w:r>
      <w:r>
        <w:rPr>
          <w:rFonts w:hint="eastAsia"/>
        </w:rPr>
        <w:br/>
      </w:r>
      <w:r>
        <w:rPr>
          <w:rFonts w:hint="eastAsia"/>
        </w:rPr>
        <w:t>　　9.3 升降椅行业政策分析</w:t>
      </w:r>
      <w:r>
        <w:rPr>
          <w:rFonts w:hint="eastAsia"/>
        </w:rPr>
        <w:br/>
      </w:r>
      <w:r>
        <w:rPr>
          <w:rFonts w:hint="eastAsia"/>
        </w:rPr>
        <w:t>　　9.4 升降椅中国企业SWOT分析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全球不同产品类型升降椅销售额增长（CAGR）趋势2020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升降椅行业目前发展现状</w:t>
      </w:r>
      <w:r>
        <w:rPr>
          <w:rFonts w:hint="eastAsia"/>
        </w:rPr>
        <w:br/>
      </w:r>
      <w:r>
        <w:rPr>
          <w:rFonts w:hint="eastAsia"/>
        </w:rPr>
        <w:t>　　表 4： 升降椅发展趋势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全球主要地区升降椅产量增速（CAGR）：（2020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全球主要地区升降椅产量（2020-2025）&amp;（千台）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全球主要地区升降椅产量（2026-2031）&amp;（千台）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全球主要地区升降椅产量市场份额（2020-2025）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全球主要地区升降椅产量（2026-2031）&amp;（千台）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全球主要地区升降椅销售收入增速：（2020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全球主要地区升降椅销售收入（2020-2025）&amp;（百万美元）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全球主要地区升降椅销售收入市场份额（2020-2025）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全球主要地区升降椅收入（2026-2031）&amp;（百万美元）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全球主要地区升降椅收入市场份额（2026-2031）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全球主要地区升降椅销量（千台）：2020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全球主要地区升降椅销量（2020-2025）&amp;（千台）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全球主要地区升降椅销量市场份额（2020-2025）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全球主要地区升降椅销量（2026-2031）&amp;（千台）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全球主要地区升降椅销量份额（2026-2031）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全球市场主要厂商升降椅产能（2024-2025）&amp;（千台）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全球市场主要厂商升降椅销量（2020-2025）&amp;（千台）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全球市场主要厂商升降椅销量市场份额（2020-2025）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全球市场主要厂商升降椅销售收入（2020-2025）&amp;（百万美元）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全球市场主要厂商升降椅销售收入市场份额（2020-2025）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全球市场主要厂商升降椅销售价格（2020-2025）&amp;（美元/台）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2024年全球主要生产商升降椅收入排名（百万美元）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中国市场主要厂商升降椅销量（2020-2025）&amp;（千台）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中国市场主要厂商升降椅销量市场份额（2020-2025）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中国市场主要厂商升降椅销售收入（2020-2025）&amp;（百万美元）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中国市场主要厂商升降椅销售收入市场份额（2020-2025）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2024年中国主要生产商升降椅收入排名（百万美元）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中国市场主要厂商升降椅销售价格（2020-2025）&amp;（美元/台）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全球主要厂商升降椅总部及产地分布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全球主要厂商成立时间及升降椅商业化日期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全球主要厂商升降椅产品类型及应用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2024年全球升降椅主要厂商市场地位（第一梯队、第二梯队和第三梯队）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全球升降椅市场投资、并购等现状分析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升降椅销量（千台）、收入（百万美元）、价格（美元/台）及毛利率（2020-2025）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升降椅销量（千台）、收入（百万美元）、价格（美元/台）及毛利率（2020-2025）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升降椅销量（千台）、收入（百万美元）、价格（美元/台）及毛利率（2020-2025）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升降椅销量（千台）、收入（百万美元）、价格（美元/台）及毛利率（2020-2025）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升降椅销量（千台）、收入（百万美元）、价格（美元/台）及毛利率（2020-2025）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升降椅销量（千台）、收入（百万美元）、价格（美元/台）及毛利率（2020-2025）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升降椅销量（千台）、收入（百万美元）、价格（美元/台）及毛利率（2020-2025）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升降椅销量（千台）、收入（百万美元）、价格（美元/台）及毛利率（2020-2025）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升降椅销量（千台）、收入（百万美元）、价格（美元/台）及毛利率（2020-2025）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升降椅销量（千台）、收入（百万美元）、价格（美元/台）及毛利率（2020-2025）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升降椅销量（千台）、收入（百万美元）、价格（美元/台）及毛利率（2020-2025）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升降椅销量（千台）、收入（百万美元）、价格（美元/台）及毛利率（2020-2025）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升降椅销量（千台）、收入（百万美元）、价格（美元/台）及毛利率（2020-2025）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升降椅销量（千台）、收入（百万美元）、价格（美元/台）及毛利率（2020-2025）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升降椅销量（千台）、收入（百万美元）、价格（美元/台）及毛利率（2020-2025）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全球不同产品类型升降椅销量（2020-2025年）&amp;（千台）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全球不同产品类型升降椅销量市场份额（2020-2025）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全球不同产品类型升降椅销量预测（2026-2031）&amp;（千台）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全球市场不同产品类型升降椅销量市场份额预测（2026-2031）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全球不同产品类型升降椅收入（2020-2025年）&amp;（百万美元）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全球不同产品类型升降椅收入市场份额（2020-2025）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全球不同产品类型升降椅收入预测（2026-2031）&amp;（百万美元）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全球不同产品类型升降椅收入市场份额预测（2026-2031）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全球不同应用升降椅销量（2020-2025年）&amp;（千台）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全球不同应用升降椅销量市场份额（2020-2025）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全球不同应用升降椅销量预测（2026-2031）&amp;（千台）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全球市场不同应用升降椅销量市场份额预测（2026-2031）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全球不同应用升降椅收入（2020-2025年）&amp;（百万美元）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全球不同应用升降椅收入市场份额（2020-2025）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全球不同应用升降椅收入预测（2026-2031）&amp;（百万美元）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全球不同应用升降椅收入市场份额预测（2026-2031）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升降椅上游原料供应商及联系方式列表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升降椅典型客户列表</w:t>
      </w:r>
      <w:r>
        <w:rPr>
          <w:rFonts w:hint="eastAsia"/>
        </w:rPr>
        <w:br/>
      </w:r>
      <w:r>
        <w:rPr>
          <w:rFonts w:hint="eastAsia"/>
        </w:rPr>
        <w:t>　　表 131： 升降椅主要销售模式及销售渠道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升降椅行业发展机遇及主要驱动因素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升降椅行业发展面临的风险</w:t>
      </w:r>
      <w:r>
        <w:rPr>
          <w:rFonts w:hint="eastAsia"/>
        </w:rPr>
        <w:br/>
      </w:r>
      <w:r>
        <w:rPr>
          <w:rFonts w:hint="eastAsia"/>
        </w:rPr>
        <w:t>　　表 134： 升降椅行业政策分析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升降椅产品图片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全球不同产品类型升降椅销售额2020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全球不同产品类型升降椅市场份额2024 &amp; 2031</w:t>
      </w:r>
      <w:r>
        <w:rPr>
          <w:rFonts w:hint="eastAsia"/>
        </w:rPr>
        <w:br/>
      </w:r>
      <w:r>
        <w:rPr>
          <w:rFonts w:hint="eastAsia"/>
        </w:rPr>
        <w:t>　　图 4： 多功能升降椅产品图片</w:t>
      </w:r>
      <w:r>
        <w:rPr>
          <w:rFonts w:hint="eastAsia"/>
        </w:rPr>
        <w:br/>
      </w:r>
      <w:r>
        <w:rPr>
          <w:rFonts w:hint="eastAsia"/>
        </w:rPr>
        <w:t>　　图 5： 普通升降椅产品图片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全球不同应用升降椅市场份额2024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疗养院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全球升降椅产能、产量、产能利用率及发展趋势（2020-2031）&amp;（千台）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全球升降椅产量、需求量及发展趋势（2020-2031）&amp;（千台）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全球主要地区升降椅产量（2020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全球主要地区升降椅产量市场份额（2020-2031）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中国升降椅产能、产量、产能利用率及发展趋势（2020-2031）&amp;（千台）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中国升降椅产量、市场需求量及发展趋势（2020-2031）&amp;（千台）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全球升降椅市场销售额及增长率：（2020-2031）&amp;（百万美元）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全球市场升降椅市场规模：2020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全球市场升降椅销量及增长率（2020-2031）&amp;（千台）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全球市场升降椅价格趋势（2020-2031）&amp;（美元/台）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全球主要地区升降椅销售收入（2020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全球主要地区升降椅销售收入市场份额（2020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北美市场升降椅销量及增长率（2020-2031）&amp;（千台）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北美市场升降椅收入及增长率（2020-2031）&amp;（百万美元）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欧洲市场升降椅销量及增长率（2020-2031）&amp;（千台）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欧洲市场升降椅收入及增长率（2020-2031）&amp;（百万美元）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中国市场升降椅销量及增长率（2020-2031）&amp;（千台）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中国市场升降椅收入及增长率（2020-2031）&amp;（百万美元）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日本市场升降椅销量及增长率（2020-2031）&amp;（千台）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日本市场升降椅收入及增长率（2020-2031）&amp;（百万美元）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东南亚市场升降椅销量及增长率（2020-2031）&amp;（千台）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东南亚市场升降椅收入及增长率（2020-2031）&amp;（百万美元）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印度市场升降椅销量及增长率（2020-2031）&amp;（千台）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印度市场升降椅收入及增长率（2020-2031）&amp;（百万美元）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2024年全球市场主要厂商升降椅销量市场份额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2024年全球市场主要厂商升降椅收入市场份额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2024年中国市场主要厂商升降椅销量市场份额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2024年中国市场主要厂商升降椅收入市场份额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2024年全球前五大生产商升降椅市场份额</w:t>
      </w:r>
      <w:r>
        <w:rPr>
          <w:rFonts w:hint="eastAsia"/>
        </w:rPr>
        <w:br/>
      </w:r>
      <w:r>
        <w:rPr>
          <w:rFonts w:hint="eastAsia"/>
        </w:rPr>
        <w:t>　　图 40： 2024年全球升降椅第一梯队、第二梯队和第三梯队厂商及市场份额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全球不同产品类型升降椅价格走势（2020-2031）&amp;（美元/台）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全球不同应用升降椅价格走势（2020-2031）&amp;（美元/台）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升降椅产业链</w:t>
      </w:r>
      <w:r>
        <w:rPr>
          <w:rFonts w:hint="eastAsia"/>
        </w:rPr>
        <w:br/>
      </w:r>
      <w:r>
        <w:rPr>
          <w:rFonts w:hint="eastAsia"/>
        </w:rPr>
        <w:t>　　图 44： 升降椅中国企业SWOT分析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c6d9c446b4069" w:history="1">
        <w:r>
          <w:rPr>
            <w:rStyle w:val="Hyperlink"/>
          </w:rPr>
          <w:t>2025-2031年全球与中国升降椅市场现状分析及前景趋势预测报告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c6d9c446b4069" w:history="1">
        <w:r>
          <w:rPr>
            <w:rStyle w:val="Hyperlink"/>
          </w:rPr>
          <w:t>https://www.20087.com/5/58/ShengJiangYiDeFaZhanQianJing.html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ca060569645e2" w:history="1">
      <w:r>
        <w:rPr>
          <w:rStyle w:val="Hyperlink"/>
        </w:rPr>
        <w:t>2025-2031年全球与中国升降椅市场现状分析及前景趋势预测报告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engJiangYiDeFaZhanQianJing.html" TargetMode="External" Id="R189c6d9c446b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engJiangYiDeFaZhanQianJing.html" TargetMode="External" Id="R5c9ca0605696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2024-12-22T08:13:04Z</dcterms:created>
  <dcterms:modified xsi:type="dcterms:W3CDTF">2024-12-22T09:13:04Z</dcterms:modified>
  <dc:subject>2025-2031年全球与中国升降椅市场现状分析及前景趋势预测报告</dc:subject>
  <dc:title>2025-2031年全球与中国升降椅市场现状分析及前景趋势预测报告</dc:title>
  <cp:keywords>2025-2031年全球与中国升降椅市场现状分析及前景趋势预测报告</cp:keywords>
  <dc:description>2025-2031年全球与中国升降椅市场现状分析及前景趋势预测报告</dc:description>
</cp:coreProperties>
</file>