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29cc3f26d4a37" w:history="1">
              <w:r>
                <w:rPr>
                  <w:rStyle w:val="Hyperlink"/>
                </w:rPr>
                <w:t>2026-2032年中国水疗产品行业现状与前景趋势预测报告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29cc3f26d4a37" w:history="1">
              <w:r>
                <w:rPr>
                  <w:rStyle w:val="Hyperlink"/>
                </w:rPr>
                <w:t>2026-2032年中国水疗产品行业现状与前景趋势预测报告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29cc3f26d4a37" w:history="1">
                <w:r>
                  <w:rPr>
                    <w:rStyle w:val="Hyperlink"/>
                  </w:rPr>
                  <w:t>https://www.20087.com/5/98/ShuiLiaoChanPinShiChangQianJing.html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产品涵盖沐浴盐、精油、泥膜、泡澡球及家用SPA设备，旨在通过芳香疗法、温热效应与皮肤护理实现身心放松与美容功效。主流产品强调天然成分（如死海盐、薰衣草精油、火山泥）、无刺激性配方及感官体验设计，广泛应用于家庭护理与高端酒店场景。消费者对“纯净美妆”（clean beauty）理念的认同推动无硫酸盐、无 paraben 配方普及。然而，功效宣称缺乏统一标准，部分产品存在香精致敏或微塑料污染风险。</w:t>
      </w:r>
      <w:r>
        <w:rPr>
          <w:rFonts w:hint="eastAsia"/>
        </w:rPr>
        <w:br/>
      </w:r>
      <w:r>
        <w:rPr>
          <w:rFonts w:hint="eastAsia"/>
        </w:rPr>
        <w:t>　　未来，水疗产品将深度融合生物科技、情绪科学与循环经济理念。神经芳香学研究将指导精油复配，精准调节皮质醇或血清素水平；益生元或后生元成分加入可维护皮肤微生态屏障。在可持续方面，海藻提取物替代合成珠光剂，可溶性泡澡片减少塑料包装。智能硬件如恒温浴缸或光疗淋浴头将与水疗耗材联动，打造沉浸式疗愈空间。长远看，水疗产品将从“感官享受品”转型为“身心整合健康方案”，在心理健康日益受重视的背景下，成为家庭自我疗愈体系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29cc3f26d4a37" w:history="1">
        <w:r>
          <w:rPr>
            <w:rStyle w:val="Hyperlink"/>
          </w:rPr>
          <w:t>2026-2032年中国水疗产品行业现状与前景趋势预测报告</w:t>
        </w:r>
      </w:hyperlink>
      <w:r>
        <w:rPr>
          <w:rFonts w:hint="eastAsia"/>
        </w:rPr>
        <w:t>》基于权威数据和调研资料，采用定量与定性相结合的方法，系统分析了水疗产品行业的现状和未来趋势。通过对行业的长期跟踪研究，报告提供了清晰的市场分析和趋势预测，帮助投资者更好地理解行业投资价值。同时，结合水疗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水疗产品产业概述</w:t>
      </w:r>
      <w:r>
        <w:rPr>
          <w:rFonts w:hint="eastAsia"/>
        </w:rPr>
        <w:br/>
      </w:r>
      <w:r>
        <w:rPr>
          <w:rFonts w:hint="eastAsia"/>
        </w:rPr>
        <w:t>　　第一节 水疗产品定义与分类</w:t>
      </w:r>
      <w:r>
        <w:rPr>
          <w:rFonts w:hint="eastAsia"/>
        </w:rPr>
        <w:br/>
      </w:r>
      <w:r>
        <w:rPr>
          <w:rFonts w:hint="eastAsia"/>
        </w:rPr>
        <w:t>　　第二节 水疗产品产业链结构及关键环节剖析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水疗产品商业模式与盈利模式解析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水疗产品经济指标与行业评估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全球水疗产品市场发展综述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2020-2025年全球水疗产品市场规模及增长趋势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主要国家与地区水疗产品市场对比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2026-2032年全球水疗产品行业发展趋势与前景预测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国际水疗产品市场发展趋势及对我国启示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二、对我国水疗产品市场的借鉴意义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中国水疗产品行业市场规模分析与预测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水疗产品市场的总体规模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一、2020-2025年水疗产品市场规模变化及趋势分析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二、2026年水疗产品行业市场规模特点</w:t>
      </w:r>
      <w:r>
        <w:rPr>
          <w:rFonts w:hint="eastAsia"/>
        </w:rPr>
        <w:br/>
      </w:r>
      <w:r>
        <w:rPr>
          <w:rFonts w:hint="eastAsia"/>
        </w:rPr>
        <w:t>　　第二节 水疗产品市场规模的构成</w:t>
      </w:r>
      <w:r>
        <w:rPr>
          <w:rFonts w:hint="eastAsia"/>
        </w:rPr>
        <w:br/>
      </w:r>
      <w:r>
        <w:rPr>
          <w:rFonts w:hint="eastAsia"/>
        </w:rPr>
        <w:t>　　　　一、水疗产品客户群体特征与偏好分析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二、不同类型水疗产品市场规模分布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三、各地区水疗产品市场规模差异与特点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水疗产品市场规模的预测与展望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一、未来几年水疗产品市场规模增长预测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2025-2026年水疗产品行业技术发展现状及趋势分析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水疗产品行业技术发展现状分析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国内外水疗产品行业技术差距分析及差距形成的主要原因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水疗产品行业技术发展方向、趋势预测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提升水疗产品行业技术能力策略建议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2020-2025年中国水疗产品行业总体发展与财务状况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2020-2025年水疗产品行业规模情况</w:t>
      </w:r>
      <w:r>
        <w:rPr>
          <w:rFonts w:hint="eastAsia"/>
        </w:rPr>
        <w:br/>
      </w:r>
      <w:r>
        <w:rPr>
          <w:rFonts w:hint="eastAsia"/>
        </w:rPr>
        <w:t>　　　　一、水疗产品行业企业数量规模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二、水疗产品行业从业人员规模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三、水疗产品行业市场敏感性分析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2020-2025年水疗产品行业财务能力分析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一、水疗产品行业盈利能力</w:t>
      </w:r>
      <w:r>
        <w:rPr>
          <w:rFonts w:hint="eastAsia"/>
        </w:rPr>
        <w:br/>
      </w:r>
      <w:r>
        <w:rPr>
          <w:rFonts w:hint="eastAsia"/>
        </w:rPr>
        <w:t>　　　　二、水疗产品行业偿债能力</w:t>
      </w:r>
      <w:r>
        <w:rPr>
          <w:rFonts w:hint="eastAsia"/>
        </w:rPr>
        <w:br/>
      </w:r>
      <w:r>
        <w:rPr>
          <w:rFonts w:hint="eastAsia"/>
        </w:rPr>
        <w:t>　　　　三、水疗产品行业营运能力</w:t>
      </w:r>
      <w:r>
        <w:rPr>
          <w:rFonts w:hint="eastAsia"/>
        </w:rPr>
        <w:br/>
      </w:r>
      <w:r>
        <w:rPr>
          <w:rFonts w:hint="eastAsia"/>
        </w:rPr>
        <w:t>　　　　四、水疗产品行业发展能力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中国水疗产品行业细分市场调研与机会挖掘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水疗产品细分市场（一）市场调研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水疗产品细分市场（二）市场调研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中国水疗产品行业区域市场调研分析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2020-2025年中国水疗产品行业重点区域调研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一、重点地区（一）水疗产品市场规模与特点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二、重点地区（二）水疗产品市场规模及特点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三、重点地区（三）水疗产品市场规模及特点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四、重点地区（四）水疗产品市场规模及特点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不同区域水疗产品市场的对比与启示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二、水疗产品市场拓展策略与建议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中国水疗产品行业的营销渠道与客户分析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水疗产品行业渠道分析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二、各类渠道对水疗产品行业的影响</w:t>
      </w:r>
      <w:r>
        <w:rPr>
          <w:rFonts w:hint="eastAsia"/>
        </w:rPr>
        <w:br/>
      </w:r>
      <w:r>
        <w:rPr>
          <w:rFonts w:hint="eastAsia"/>
        </w:rPr>
        <w:t>　　　　三、主要水疗产品企业渠道策略研究</w:t>
      </w:r>
      <w:r>
        <w:rPr>
          <w:rFonts w:hint="eastAsia"/>
        </w:rPr>
        <w:br/>
      </w:r>
      <w:r>
        <w:rPr>
          <w:rFonts w:hint="eastAsia"/>
        </w:rPr>
        <w:t>　　第二节 水疗产品行业客户分析与定位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中国水疗产品行业竞争格局及策略选择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水疗产品行业总体市场竞争状况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一、水疗产品行业竞争结构分析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二、水疗产品企业竞争格局与集中度评估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三、水疗产品行业SWOT分析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水疗产品行业重点企业调研分析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水疗产品企业发展策略分析</w:t>
      </w:r>
      <w:r>
        <w:rPr>
          <w:rFonts w:hint="eastAsia"/>
        </w:rPr>
        <w:br/>
      </w:r>
      <w:r>
        <w:rPr>
          <w:rFonts w:hint="eastAsia"/>
        </w:rPr>
        <w:t>　　第一节 水疗产品市场与销售策略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水疗产品品牌战略思考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中国水疗产品行业发展环境分析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二、水疗产品行业主管部门、监管体制及相关政策法规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3、水疗产品行业的主要法律、法规和政策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4、2026年水疗产品行业法律法规和政策对行业的影响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二、水疗产品消费者需求分析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一、水疗产品技术的应用与创新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二、水疗产品行业发展的技术趋势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2026-2032年水疗产品行业展趋势预测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2026-2032年水疗产品市场发展前景分析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一、水疗产品市场发展潜力</w:t>
      </w:r>
      <w:r>
        <w:rPr>
          <w:rFonts w:hint="eastAsia"/>
        </w:rPr>
        <w:br/>
      </w:r>
      <w:r>
        <w:rPr>
          <w:rFonts w:hint="eastAsia"/>
        </w:rPr>
        <w:t>　　　　二、水疗产品市场前景分析</w:t>
      </w:r>
      <w:r>
        <w:rPr>
          <w:rFonts w:hint="eastAsia"/>
        </w:rPr>
        <w:br/>
      </w:r>
      <w:r>
        <w:rPr>
          <w:rFonts w:hint="eastAsia"/>
        </w:rPr>
        <w:t>　　　　三、水疗产品细分行业发展前景分析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2026-2032年水疗产品发展趋势预测</w:t>
      </w:r>
      <w:r>
        <w:rPr>
          <w:rFonts w:hint="eastAsia"/>
        </w:rPr>
        <w:br/>
      </w:r>
      <w:r>
        <w:rPr>
          <w:rFonts w:hint="eastAsia"/>
        </w:rPr>
        <w:t>　　　　一、水疗产品发展趋势预测</w:t>
      </w:r>
      <w:r>
        <w:rPr>
          <w:rFonts w:hint="eastAsia"/>
        </w:rPr>
        <w:br/>
      </w:r>
      <w:r>
        <w:rPr>
          <w:rFonts w:hint="eastAsia"/>
        </w:rPr>
        <w:t>　　　　二、水疗产品市场规模预测</w:t>
      </w:r>
      <w:r>
        <w:rPr>
          <w:rFonts w:hint="eastAsia"/>
        </w:rPr>
        <w:br/>
      </w:r>
      <w:r>
        <w:rPr>
          <w:rFonts w:hint="eastAsia"/>
        </w:rPr>
        <w:t>　　　　三、水疗产品细分市场发展趋势预测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未来水疗产品行业挑战与机遇探讨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一、水疗产品行业挑战</w:t>
      </w:r>
      <w:r>
        <w:rPr>
          <w:rFonts w:hint="eastAsia"/>
        </w:rPr>
        <w:br/>
      </w:r>
      <w:r>
        <w:rPr>
          <w:rFonts w:hint="eastAsia"/>
        </w:rPr>
        <w:t>　　　　二、水疗产品行业机遇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水疗产品行业研究结论及建议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对水疗产品行业发展的建议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中智林:－对水疗产品企业和投资者的建议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水疗产品介绍</w:t>
      </w:r>
      <w:r>
        <w:rPr>
          <w:rFonts w:hint="eastAsia"/>
        </w:rPr>
        <w:br/>
      </w:r>
      <w:r>
        <w:rPr>
          <w:rFonts w:hint="eastAsia"/>
        </w:rPr>
        <w:t>　　图表 水疗产品图片</w:t>
      </w:r>
      <w:r>
        <w:rPr>
          <w:rFonts w:hint="eastAsia"/>
        </w:rPr>
        <w:br/>
      </w:r>
      <w:r>
        <w:rPr>
          <w:rFonts w:hint="eastAsia"/>
        </w:rPr>
        <w:t>　　图表 水疗产品产业链分析</w:t>
      </w:r>
      <w:r>
        <w:rPr>
          <w:rFonts w:hint="eastAsia"/>
        </w:rPr>
        <w:br/>
      </w:r>
      <w:r>
        <w:rPr>
          <w:rFonts w:hint="eastAsia"/>
        </w:rPr>
        <w:t>　　图表 水疗产品主要特点</w:t>
      </w:r>
      <w:r>
        <w:rPr>
          <w:rFonts w:hint="eastAsia"/>
        </w:rPr>
        <w:br/>
      </w:r>
      <w:r>
        <w:rPr>
          <w:rFonts w:hint="eastAsia"/>
        </w:rPr>
        <w:t>　　图表 水疗产品政策分析</w:t>
      </w:r>
      <w:r>
        <w:rPr>
          <w:rFonts w:hint="eastAsia"/>
        </w:rPr>
        <w:br/>
      </w:r>
      <w:r>
        <w:rPr>
          <w:rFonts w:hint="eastAsia"/>
        </w:rPr>
        <w:t>　　图表 水疗产品标准 技术</w:t>
      </w:r>
      <w:r>
        <w:rPr>
          <w:rFonts w:hint="eastAsia"/>
        </w:rPr>
        <w:br/>
      </w:r>
      <w:r>
        <w:rPr>
          <w:rFonts w:hint="eastAsia"/>
        </w:rPr>
        <w:t>　　图表 水疗产品最新消息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2020-2025年水疗产品行业市场容量统计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水疗产品价格走势</w:t>
      </w:r>
      <w:r>
        <w:rPr>
          <w:rFonts w:hint="eastAsia"/>
        </w:rPr>
        <w:br/>
      </w:r>
      <w:r>
        <w:rPr>
          <w:rFonts w:hint="eastAsia"/>
        </w:rPr>
        <w:t>　　图表 2025年水疗产品成本和利润分析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2025年中国水疗产品行业竞争力分析</w:t>
      </w:r>
      <w:r>
        <w:rPr>
          <w:rFonts w:hint="eastAsia"/>
        </w:rPr>
        <w:br/>
      </w:r>
      <w:r>
        <w:rPr>
          <w:rFonts w:hint="eastAsia"/>
        </w:rPr>
        <w:t>　　图表 水疗产品优势</w:t>
      </w:r>
      <w:r>
        <w:rPr>
          <w:rFonts w:hint="eastAsia"/>
        </w:rPr>
        <w:br/>
      </w:r>
      <w:r>
        <w:rPr>
          <w:rFonts w:hint="eastAsia"/>
        </w:rPr>
        <w:t>　　图表 水疗产品劣势</w:t>
      </w:r>
      <w:r>
        <w:rPr>
          <w:rFonts w:hint="eastAsia"/>
        </w:rPr>
        <w:br/>
      </w:r>
      <w:r>
        <w:rPr>
          <w:rFonts w:hint="eastAsia"/>
        </w:rPr>
        <w:t>　　图表 水疗产品机会</w:t>
      </w:r>
      <w:r>
        <w:rPr>
          <w:rFonts w:hint="eastAsia"/>
        </w:rPr>
        <w:br/>
      </w:r>
      <w:r>
        <w:rPr>
          <w:rFonts w:hint="eastAsia"/>
        </w:rPr>
        <w:t>　　图表 水疗产品威胁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2020-2025年中国水疗产品行业经营效益分析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水疗产品品牌分析</w:t>
      </w:r>
      <w:r>
        <w:rPr>
          <w:rFonts w:hint="eastAsia"/>
        </w:rPr>
        <w:br/>
      </w:r>
      <w:r>
        <w:rPr>
          <w:rFonts w:hint="eastAsia"/>
        </w:rPr>
        <w:t>　　图表 水疗产品企业（一）概述</w:t>
      </w:r>
      <w:r>
        <w:rPr>
          <w:rFonts w:hint="eastAsia"/>
        </w:rPr>
        <w:br/>
      </w:r>
      <w:r>
        <w:rPr>
          <w:rFonts w:hint="eastAsia"/>
        </w:rPr>
        <w:t>　　图表 企业水疗产品业务分析</w:t>
      </w:r>
      <w:r>
        <w:rPr>
          <w:rFonts w:hint="eastAsia"/>
        </w:rPr>
        <w:br/>
      </w:r>
      <w:r>
        <w:rPr>
          <w:rFonts w:hint="eastAsia"/>
        </w:rPr>
        <w:t>　　图表 水疗产品企业（一）经营情况分析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水疗产品企业（一）盈利能力情况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水疗产品企业（一）偿债能力情况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水疗产品企业（一）运营能力情况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水疗产品企业（一）成长能力情况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水疗产品企业（二）简介</w:t>
      </w:r>
      <w:r>
        <w:rPr>
          <w:rFonts w:hint="eastAsia"/>
        </w:rPr>
        <w:br/>
      </w:r>
      <w:r>
        <w:rPr>
          <w:rFonts w:hint="eastAsia"/>
        </w:rPr>
        <w:t>　　图表 企业水疗产品业务</w:t>
      </w:r>
      <w:r>
        <w:rPr>
          <w:rFonts w:hint="eastAsia"/>
        </w:rPr>
        <w:br/>
      </w:r>
      <w:r>
        <w:rPr>
          <w:rFonts w:hint="eastAsia"/>
        </w:rPr>
        <w:t>　　图表 水疗产品企业（二）经营情况分析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水疗产品企业（二）盈利能力情况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水疗产品企业（二）偿债能力情况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水疗产品企业（二）运营能力情况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水疗产品企业（二）成长能力情况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水疗产品企业（三）概况</w:t>
      </w:r>
      <w:r>
        <w:rPr>
          <w:rFonts w:hint="eastAsia"/>
        </w:rPr>
        <w:br/>
      </w:r>
      <w:r>
        <w:rPr>
          <w:rFonts w:hint="eastAsia"/>
        </w:rPr>
        <w:t>　　图表 企业水疗产品业务情况</w:t>
      </w:r>
      <w:r>
        <w:rPr>
          <w:rFonts w:hint="eastAsia"/>
        </w:rPr>
        <w:br/>
      </w:r>
      <w:r>
        <w:rPr>
          <w:rFonts w:hint="eastAsia"/>
        </w:rPr>
        <w:t>　　图表 水疗产品企业（三）经营情况分析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水疗产品企业（三）盈利能力情况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水疗产品企业（三）偿债能力情况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水疗产品企业（三）运营能力情况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水疗产品企业（三）成长能力情况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水疗产品发展有利因素分析</w:t>
      </w:r>
      <w:r>
        <w:rPr>
          <w:rFonts w:hint="eastAsia"/>
        </w:rPr>
        <w:br/>
      </w:r>
      <w:r>
        <w:rPr>
          <w:rFonts w:hint="eastAsia"/>
        </w:rPr>
        <w:t>　　图表 水疗产品发展不利因素分析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进入水疗产品行业壁垒</w:t>
      </w:r>
      <w:r>
        <w:rPr>
          <w:rFonts w:hint="eastAsia"/>
        </w:rPr>
        <w:br/>
      </w:r>
      <w:r>
        <w:rPr>
          <w:rFonts w:hint="eastAsia"/>
        </w:rPr>
        <w:t>　　图表 2026-2032年中国水疗产品行业市场容量预测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2026-2032年中国水疗产品行业市场规模预测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2026-2032年中国水疗产品市场前景分析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2026-2032年中国水疗产品行业风险研究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2026-2032年中国水疗产品行业发展趋势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29cc3f26d4a37" w:history="1">
        <w:r>
          <w:rPr>
            <w:rStyle w:val="Hyperlink"/>
          </w:rPr>
          <w:t>2026-2032年中国水疗产品行业现状与前景趋势预测报告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29cc3f26d4a37" w:history="1">
        <w:r>
          <w:rPr>
            <w:rStyle w:val="Hyperlink"/>
          </w:rPr>
          <w:t>https://www.20087.com/5/98/ShuiLiaoChanPinShiChangQianJing.html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热点：水疗spa是做些什么、水疗产品哪种好、水疗有什么项目、水疗产品买什么品牌、水疗是什么怎么做的、水疗产品效果最好的前十名、水疗spa、水疗产品大全、做水疗的步骤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3e53141a4c54" w:history="1">
      <w:r>
        <w:rPr>
          <w:rStyle w:val="Hyperlink"/>
        </w:rPr>
        <w:t>2026-2032年中国水疗产品行业现状与前景趋势预测报告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uiLiaoChanPinShiChangQianJing.html" TargetMode="External" Id="Rc0e29cc3f26d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uiLiaoChanPinShiChangQianJing.html" TargetMode="External" Id="R6eeb3e53141a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2025-12-23T03:39:17Z</dcterms:created>
  <dcterms:modified xsi:type="dcterms:W3CDTF">2025-12-23T04:39:17Z</dcterms:modified>
  <dc:subject>2026-2032年中国水疗产品行业现状与前景趋势预测报告</dc:subject>
  <dc:title>2026-2032年中国水疗产品行业现状与前景趋势预测报告</dc:title>
  <cp:keywords>2026-2032年中国水疗产品行业现状与前景趋势预测报告</cp:keywords>
  <dc:description>2026-2032年中国水疗产品行业现状与前景趋势预测报告</dc:description>
</cp:coreProperties>
</file>